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7476c4fff18242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7E4" w:rsidRPr="00D94D7A" w:rsidRDefault="003607E4">
      <w:pPr>
        <w:spacing w:before="0" w:line="240" w:lineRule="auto"/>
        <w:ind w:firstLine="0"/>
        <w:jc w:val="center"/>
        <w:rPr>
          <w:rFonts w:ascii="Arial Narrow" w:hAnsi="Arial Narrow" w:cs="Arial"/>
          <w:b/>
          <w:color w:val="auto"/>
          <w:sz w:val="32"/>
          <w:szCs w:val="32"/>
        </w:rPr>
      </w:pPr>
      <w:bookmarkStart w:id="0" w:name="_Toc177184760"/>
      <w:bookmarkStart w:id="1" w:name="_Toc177184918"/>
      <w:bookmarkStart w:id="2" w:name="_Toc177185076"/>
      <w:r w:rsidRPr="00D94D7A">
        <w:rPr>
          <w:rFonts w:ascii="Arial Narrow" w:hAnsi="Arial Narrow" w:cs="Arial"/>
          <w:b/>
          <w:color w:val="auto"/>
          <w:sz w:val="32"/>
          <w:szCs w:val="32"/>
        </w:rPr>
        <w:t>Índice</w:t>
      </w:r>
    </w:p>
    <w:p w:rsidR="003607E4" w:rsidRPr="00F055BC" w:rsidRDefault="003607E4">
      <w:pPr>
        <w:spacing w:before="0" w:line="240" w:lineRule="auto"/>
        <w:ind w:firstLine="0"/>
        <w:jc w:val="center"/>
        <w:rPr>
          <w:rFonts w:ascii="Arial" w:hAnsi="Arial" w:cs="Arial"/>
          <w:b/>
          <w:szCs w:val="24"/>
        </w:rPr>
      </w:pPr>
    </w:p>
    <w:p w:rsidR="003607E4" w:rsidRDefault="003607E4">
      <w:pPr>
        <w:pStyle w:val="TOC1"/>
        <w:rPr>
          <w:rFonts w:ascii="Calibri" w:hAnsi="Calibri"/>
          <w:b w:val="0"/>
          <w:bCs w:val="0"/>
          <w:caps w:val="0"/>
          <w:color w:val="auto"/>
          <w:sz w:val="22"/>
          <w:szCs w:val="22"/>
        </w:rPr>
      </w:pPr>
      <w:r w:rsidRPr="00312D34">
        <w:fldChar w:fldCharType="begin"/>
      </w:r>
      <w:r w:rsidRPr="00312D34">
        <w:instrText xml:space="preserve"> TOC \o "4-9" \t "Diario_1;1;Diario_2;2;Diario_3;3;Diario_4;4" </w:instrText>
      </w:r>
      <w:r w:rsidRPr="00312D34">
        <w:fldChar w:fldCharType="separate"/>
      </w:r>
      <w:r>
        <w:t>Deliberações do Tribunal Pleno, Decisões Singulares e Editais de Citação e Audiência</w:t>
      </w:r>
      <w:r>
        <w:tab/>
      </w:r>
      <w:r>
        <w:fldChar w:fldCharType="begin"/>
      </w:r>
      <w:r>
        <w:instrText xml:space="preserve"> PAGEREF _Toc262748020 \h </w:instrText>
      </w:r>
      <w:r>
        <w:fldChar w:fldCharType="separate"/>
      </w:r>
      <w:r>
        <w:t>1</w:t>
      </w:r>
      <w:r>
        <w:fldChar w:fldCharType="end"/>
      </w:r>
    </w:p>
    <w:p w:rsidR="003607E4" w:rsidRDefault="003607E4">
      <w:pPr>
        <w:pStyle w:val="TOC2"/>
        <w:rPr>
          <w:rFonts w:ascii="Calibri" w:hAnsi="Calibri"/>
          <w:smallCaps w:val="0"/>
          <w:noProof/>
          <w:color w:val="auto"/>
          <w:sz w:val="22"/>
          <w:szCs w:val="22"/>
        </w:rPr>
      </w:pPr>
      <w:r w:rsidRPr="0091314E">
        <w:rPr>
          <w:bCs/>
          <w:noProof/>
        </w:rPr>
        <w:t>Administração Pública Estadual</w:t>
      </w:r>
      <w:r>
        <w:rPr>
          <w:noProof/>
        </w:rPr>
        <w:tab/>
      </w:r>
      <w:r>
        <w:rPr>
          <w:noProof/>
        </w:rPr>
        <w:fldChar w:fldCharType="begin"/>
      </w:r>
      <w:r>
        <w:rPr>
          <w:noProof/>
        </w:rPr>
        <w:instrText xml:space="preserve"> PAGEREF _Toc262748021 \h </w:instrText>
      </w:r>
      <w:r>
        <w:rPr>
          <w:noProof/>
        </w:rPr>
      </w:r>
      <w:r>
        <w:rPr>
          <w:noProof/>
        </w:rPr>
        <w:fldChar w:fldCharType="separate"/>
      </w:r>
      <w:r>
        <w:rPr>
          <w:noProof/>
        </w:rPr>
        <w:t>1</w:t>
      </w:r>
      <w:r>
        <w:rPr>
          <w:noProof/>
        </w:rPr>
        <w:fldChar w:fldCharType="end"/>
      </w:r>
    </w:p>
    <w:p w:rsidR="003607E4" w:rsidRDefault="003607E4">
      <w:pPr>
        <w:pStyle w:val="TOC3"/>
        <w:rPr>
          <w:rFonts w:ascii="Calibri" w:hAnsi="Calibri"/>
          <w:iCs w:val="0"/>
          <w:color w:val="auto"/>
          <w:sz w:val="22"/>
          <w:szCs w:val="22"/>
        </w:rPr>
      </w:pPr>
      <w:r>
        <w:t>Poder Executivo</w:t>
      </w:r>
      <w:r>
        <w:tab/>
      </w:r>
      <w:r>
        <w:fldChar w:fldCharType="begin"/>
      </w:r>
      <w:r>
        <w:instrText xml:space="preserve"> PAGEREF _Toc262748022 \h </w:instrText>
      </w:r>
      <w:r>
        <w:fldChar w:fldCharType="separate"/>
      </w:r>
      <w:r>
        <w:t>1</w:t>
      </w:r>
      <w:r>
        <w:fldChar w:fldCharType="end"/>
      </w:r>
    </w:p>
    <w:p w:rsidR="003607E4" w:rsidRDefault="003607E4">
      <w:pPr>
        <w:pStyle w:val="TOC4"/>
        <w:rPr>
          <w:rFonts w:ascii="Calibri" w:hAnsi="Calibri"/>
          <w:color w:val="auto"/>
          <w:sz w:val="22"/>
          <w:szCs w:val="22"/>
        </w:rPr>
      </w:pPr>
      <w:r>
        <w:t>Administração Direta</w:t>
      </w:r>
      <w:r>
        <w:tab/>
      </w:r>
      <w:r>
        <w:fldChar w:fldCharType="begin"/>
      </w:r>
      <w:r>
        <w:instrText xml:space="preserve"> PAGEREF _Toc262748023 \h </w:instrText>
      </w:r>
      <w:r>
        <w:fldChar w:fldCharType="separate"/>
      </w:r>
      <w:r>
        <w:t>1</w:t>
      </w:r>
      <w:r>
        <w:fldChar w:fldCharType="end"/>
      </w:r>
    </w:p>
    <w:p w:rsidR="003607E4" w:rsidRDefault="003607E4">
      <w:pPr>
        <w:pStyle w:val="TOC3"/>
        <w:rPr>
          <w:rFonts w:ascii="Calibri" w:hAnsi="Calibri"/>
          <w:iCs w:val="0"/>
          <w:color w:val="auto"/>
          <w:sz w:val="22"/>
          <w:szCs w:val="22"/>
        </w:rPr>
      </w:pPr>
      <w:r>
        <w:t>Poder Legislativo</w:t>
      </w:r>
      <w:r>
        <w:tab/>
      </w:r>
      <w:r>
        <w:fldChar w:fldCharType="begin"/>
      </w:r>
      <w:r>
        <w:instrText xml:space="preserve"> PAGEREF _Toc262748024 \h </w:instrText>
      </w:r>
      <w:r>
        <w:fldChar w:fldCharType="separate"/>
      </w:r>
      <w:r>
        <w:t>1</w:t>
      </w:r>
      <w:r>
        <w:fldChar w:fldCharType="end"/>
      </w:r>
    </w:p>
    <w:p w:rsidR="003607E4" w:rsidRDefault="003607E4">
      <w:pPr>
        <w:pStyle w:val="TOC2"/>
        <w:rPr>
          <w:rFonts w:ascii="Calibri" w:hAnsi="Calibri"/>
          <w:smallCaps w:val="0"/>
          <w:noProof/>
          <w:color w:val="auto"/>
          <w:sz w:val="22"/>
          <w:szCs w:val="22"/>
        </w:rPr>
      </w:pPr>
      <w:r>
        <w:rPr>
          <w:noProof/>
        </w:rPr>
        <w:t>Administração Pública Municipal</w:t>
      </w:r>
      <w:r>
        <w:rPr>
          <w:noProof/>
        </w:rPr>
        <w:tab/>
      </w:r>
      <w:r>
        <w:rPr>
          <w:noProof/>
        </w:rPr>
        <w:fldChar w:fldCharType="begin"/>
      </w:r>
      <w:r>
        <w:rPr>
          <w:noProof/>
        </w:rPr>
        <w:instrText xml:space="preserve"> PAGEREF _Toc262748025 \h </w:instrText>
      </w:r>
      <w:r>
        <w:rPr>
          <w:noProof/>
        </w:rPr>
      </w:r>
      <w:r>
        <w:rPr>
          <w:noProof/>
        </w:rPr>
        <w:fldChar w:fldCharType="separate"/>
      </w:r>
      <w:r>
        <w:rPr>
          <w:noProof/>
        </w:rPr>
        <w:t>3</w:t>
      </w:r>
      <w:r>
        <w:rPr>
          <w:noProof/>
        </w:rPr>
        <w:fldChar w:fldCharType="end"/>
      </w:r>
    </w:p>
    <w:p w:rsidR="003607E4" w:rsidRDefault="003607E4">
      <w:pPr>
        <w:pStyle w:val="TOC3"/>
        <w:rPr>
          <w:rFonts w:ascii="Calibri" w:hAnsi="Calibri"/>
          <w:iCs w:val="0"/>
          <w:color w:val="auto"/>
          <w:sz w:val="22"/>
          <w:szCs w:val="22"/>
        </w:rPr>
      </w:pPr>
      <w:r w:rsidRPr="0091314E">
        <w:rPr>
          <w:bCs/>
        </w:rPr>
        <w:t>Florianópolis</w:t>
      </w:r>
      <w:r>
        <w:tab/>
      </w:r>
      <w:r>
        <w:fldChar w:fldCharType="begin"/>
      </w:r>
      <w:r>
        <w:instrText xml:space="preserve"> PAGEREF _Toc262748026 \h </w:instrText>
      </w:r>
      <w:r>
        <w:fldChar w:fldCharType="separate"/>
      </w:r>
      <w:r>
        <w:t>3</w:t>
      </w:r>
      <w:r>
        <w:fldChar w:fldCharType="end"/>
      </w:r>
    </w:p>
    <w:p w:rsidR="003607E4" w:rsidRDefault="003607E4">
      <w:pPr>
        <w:pStyle w:val="TOC3"/>
        <w:rPr>
          <w:rFonts w:ascii="Calibri" w:hAnsi="Calibri"/>
          <w:iCs w:val="0"/>
          <w:color w:val="auto"/>
          <w:sz w:val="22"/>
          <w:szCs w:val="22"/>
        </w:rPr>
      </w:pPr>
      <w:r w:rsidRPr="0091314E">
        <w:rPr>
          <w:bCs/>
        </w:rPr>
        <w:t>São Bento do Sul</w:t>
      </w:r>
      <w:r>
        <w:tab/>
      </w:r>
      <w:r>
        <w:fldChar w:fldCharType="begin"/>
      </w:r>
      <w:r>
        <w:instrText xml:space="preserve"> PAGEREF _Toc262748027 \h </w:instrText>
      </w:r>
      <w:r>
        <w:fldChar w:fldCharType="separate"/>
      </w:r>
      <w:r>
        <w:t>5</w:t>
      </w:r>
      <w:r>
        <w:fldChar w:fldCharType="end"/>
      </w:r>
    </w:p>
    <w:p w:rsidR="003607E4" w:rsidRDefault="003607E4">
      <w:pPr>
        <w:pStyle w:val="TOC3"/>
        <w:rPr>
          <w:rFonts w:ascii="Calibri" w:hAnsi="Calibri"/>
          <w:iCs w:val="0"/>
          <w:color w:val="auto"/>
          <w:sz w:val="22"/>
          <w:szCs w:val="22"/>
        </w:rPr>
      </w:pPr>
      <w:r w:rsidRPr="0091314E">
        <w:rPr>
          <w:bCs/>
        </w:rPr>
        <w:t>São José</w:t>
      </w:r>
      <w:r>
        <w:tab/>
      </w:r>
      <w:r>
        <w:fldChar w:fldCharType="begin"/>
      </w:r>
      <w:r>
        <w:instrText xml:space="preserve"> PAGEREF _Toc262748028 \h </w:instrText>
      </w:r>
      <w:r>
        <w:fldChar w:fldCharType="separate"/>
      </w:r>
      <w:r>
        <w:t>5</w:t>
      </w:r>
      <w:r>
        <w:fldChar w:fldCharType="end"/>
      </w:r>
    </w:p>
    <w:p w:rsidR="003607E4" w:rsidRDefault="003607E4">
      <w:pPr>
        <w:pStyle w:val="TOC3"/>
        <w:rPr>
          <w:rFonts w:ascii="Calibri" w:hAnsi="Calibri"/>
          <w:iCs w:val="0"/>
          <w:color w:val="auto"/>
          <w:sz w:val="22"/>
          <w:szCs w:val="22"/>
        </w:rPr>
      </w:pPr>
      <w:r w:rsidRPr="0091314E">
        <w:rPr>
          <w:bCs/>
        </w:rPr>
        <w:t>Urussanga</w:t>
      </w:r>
      <w:r>
        <w:tab/>
      </w:r>
      <w:r>
        <w:fldChar w:fldCharType="begin"/>
      </w:r>
      <w:r>
        <w:instrText xml:space="preserve"> PAGEREF _Toc262748029 \h </w:instrText>
      </w:r>
      <w:r>
        <w:fldChar w:fldCharType="separate"/>
      </w:r>
      <w:r>
        <w:t>6</w:t>
      </w:r>
      <w:r>
        <w:fldChar w:fldCharType="end"/>
      </w:r>
    </w:p>
    <w:p w:rsidR="003607E4" w:rsidRDefault="003607E4">
      <w:pPr>
        <w:pStyle w:val="TOC1"/>
        <w:rPr>
          <w:rFonts w:ascii="Calibri" w:hAnsi="Calibri"/>
          <w:b w:val="0"/>
          <w:bCs w:val="0"/>
          <w:caps w:val="0"/>
          <w:color w:val="auto"/>
          <w:sz w:val="22"/>
          <w:szCs w:val="22"/>
        </w:rPr>
      </w:pPr>
      <w:r w:rsidRPr="0091314E">
        <w:t>Atos Administrativos</w:t>
      </w:r>
      <w:r>
        <w:tab/>
      </w:r>
      <w:r>
        <w:fldChar w:fldCharType="begin"/>
      </w:r>
      <w:r>
        <w:instrText xml:space="preserve"> PAGEREF _Toc262748030 \h </w:instrText>
      </w:r>
      <w:r>
        <w:fldChar w:fldCharType="separate"/>
      </w:r>
      <w:r>
        <w:t>7</w:t>
      </w:r>
      <w:r>
        <w:fldChar w:fldCharType="end"/>
      </w:r>
    </w:p>
    <w:p w:rsidR="003607E4" w:rsidRDefault="003607E4">
      <w:pPr>
        <w:pStyle w:val="TOC1"/>
        <w:rPr>
          <w:rFonts w:ascii="Calibri" w:hAnsi="Calibri"/>
          <w:b w:val="0"/>
          <w:bCs w:val="0"/>
          <w:caps w:val="0"/>
          <w:color w:val="auto"/>
          <w:sz w:val="22"/>
          <w:szCs w:val="22"/>
        </w:rPr>
      </w:pPr>
      <w:r w:rsidRPr="0091314E">
        <w:t>Licitações, Contratos e Convênios</w:t>
      </w:r>
      <w:r>
        <w:tab/>
      </w:r>
      <w:r>
        <w:fldChar w:fldCharType="begin"/>
      </w:r>
      <w:r>
        <w:instrText xml:space="preserve"> PAGEREF _Toc262748031 \h </w:instrText>
      </w:r>
      <w:r>
        <w:fldChar w:fldCharType="separate"/>
      </w:r>
      <w:r>
        <w:t>8</w:t>
      </w:r>
      <w:r>
        <w:fldChar w:fldCharType="end"/>
      </w:r>
    </w:p>
    <w:p w:rsidR="003607E4" w:rsidRDefault="003607E4">
      <w:pPr>
        <w:pStyle w:val="TOC1"/>
        <w:rPr>
          <w:rFonts w:ascii="Calibri" w:hAnsi="Calibri"/>
          <w:b w:val="0"/>
          <w:bCs w:val="0"/>
          <w:caps w:val="0"/>
          <w:color w:val="auto"/>
          <w:sz w:val="22"/>
          <w:szCs w:val="22"/>
        </w:rPr>
      </w:pPr>
      <w:r w:rsidRPr="0091314E">
        <w:t>Ministério Público Junto ao Tribunal de Contas de Santa Catarina</w:t>
      </w:r>
      <w:r>
        <w:tab/>
      </w:r>
      <w:r>
        <w:fldChar w:fldCharType="begin"/>
      </w:r>
      <w:r>
        <w:instrText xml:space="preserve"> PAGEREF _Toc262748032 \h </w:instrText>
      </w:r>
      <w:r>
        <w:fldChar w:fldCharType="separate"/>
      </w:r>
      <w:r>
        <w:t>8</w:t>
      </w:r>
      <w:r>
        <w:fldChar w:fldCharType="end"/>
      </w:r>
    </w:p>
    <w:p w:rsidR="003607E4" w:rsidRDefault="003607E4" w:rsidP="00312D34">
      <w:pPr>
        <w:pStyle w:val="Diario1"/>
        <w:spacing w:before="60" w:after="60"/>
        <w:ind w:right="0"/>
        <w:rPr>
          <w:rFonts w:ascii="Arial Narrow" w:hAnsi="Arial Narrow"/>
          <w:caps/>
          <w:color w:val="000000"/>
          <w:sz w:val="20"/>
          <w:szCs w:val="20"/>
        </w:rPr>
      </w:pPr>
      <w:r w:rsidRPr="00312D34">
        <w:fldChar w:fldCharType="end"/>
      </w:r>
    </w:p>
    <w:tbl>
      <w:tblPr>
        <w:tblW w:w="4965" w:type="dxa"/>
        <w:tblInd w:w="64" w:type="dxa"/>
        <w:tblBorders>
          <w:top w:val="thinThickSmallGap" w:sz="24" w:space="0" w:color="auto"/>
        </w:tblBorders>
        <w:tblCellMar>
          <w:left w:w="70" w:type="dxa"/>
          <w:right w:w="70" w:type="dxa"/>
        </w:tblCellMar>
        <w:tblLook w:val="0000"/>
      </w:tblPr>
      <w:tblGrid>
        <w:gridCol w:w="4965"/>
      </w:tblGrid>
      <w:tr w:rsidR="003607E4">
        <w:tblPrEx>
          <w:tblCellMar>
            <w:top w:w="0" w:type="dxa"/>
            <w:bottom w:w="0" w:type="dxa"/>
          </w:tblCellMar>
        </w:tblPrEx>
        <w:trPr>
          <w:trHeight w:val="20"/>
        </w:trPr>
        <w:tc>
          <w:tcPr>
            <w:tcW w:w="4965" w:type="dxa"/>
            <w:tcBorders>
              <w:top w:val="thinThickSmallGap" w:sz="24" w:space="0" w:color="auto"/>
            </w:tcBorders>
          </w:tcPr>
          <w:p w:rsidR="003607E4" w:rsidRPr="008F13DC" w:rsidRDefault="003607E4" w:rsidP="00312D34">
            <w:pPr>
              <w:pStyle w:val="Diario1"/>
              <w:spacing w:before="60" w:after="60"/>
              <w:ind w:right="0"/>
              <w:rPr>
                <w:rFonts w:ascii="Arial Narrow" w:hAnsi="Arial Narrow"/>
                <w:caps/>
                <w:color w:val="000000"/>
                <w:sz w:val="2"/>
                <w:szCs w:val="2"/>
              </w:rPr>
            </w:pPr>
          </w:p>
        </w:tc>
      </w:tr>
    </w:tbl>
    <w:p w:rsidR="003607E4" w:rsidRPr="00312D34" w:rsidRDefault="003607E4" w:rsidP="00312D34">
      <w:pPr>
        <w:pStyle w:val="Diario1"/>
        <w:spacing w:before="120" w:after="120"/>
        <w:ind w:right="0"/>
      </w:pPr>
      <w:bookmarkStart w:id="3" w:name="_Toc177184761"/>
      <w:bookmarkStart w:id="4" w:name="_Toc177184919"/>
      <w:bookmarkStart w:id="5" w:name="_Toc177185077"/>
      <w:bookmarkStart w:id="6" w:name="_Toc262748020"/>
      <w:bookmarkStart w:id="7" w:name="Delib"/>
      <w:bookmarkEnd w:id="0"/>
      <w:bookmarkEnd w:id="1"/>
      <w:bookmarkEnd w:id="2"/>
      <w:r w:rsidRPr="00312D34">
        <w:t>Deliberações do Tribunal Pleno, Decisões Singulares e Editais de Citação e Audiência</w:t>
      </w:r>
      <w:bookmarkEnd w:id="3"/>
      <w:bookmarkEnd w:id="4"/>
      <w:bookmarkEnd w:id="5"/>
      <w:bookmarkEnd w:id="6"/>
    </w:p>
    <w:p w:rsidR="003607E4" w:rsidRPr="00312D34" w:rsidRDefault="003607E4" w:rsidP="00312D34">
      <w:pPr>
        <w:pStyle w:val="Diario2"/>
        <w:spacing w:before="120" w:after="120"/>
        <w:rPr>
          <w:bCs/>
        </w:rPr>
      </w:pPr>
      <w:bookmarkStart w:id="8" w:name="_Toc177184763"/>
      <w:bookmarkStart w:id="9" w:name="_Toc177184921"/>
      <w:bookmarkStart w:id="10" w:name="_Toc177185079"/>
      <w:bookmarkStart w:id="11" w:name="_Toc262748021"/>
      <w:bookmarkStart w:id="12" w:name="AdmE"/>
      <w:bookmarkEnd w:id="7"/>
      <w:r w:rsidRPr="00312D34">
        <w:rPr>
          <w:bCs/>
        </w:rPr>
        <w:t>Administração Pública Estadual</w:t>
      </w:r>
      <w:bookmarkEnd w:id="8"/>
      <w:bookmarkEnd w:id="9"/>
      <w:bookmarkEnd w:id="10"/>
      <w:bookmarkEnd w:id="11"/>
    </w:p>
    <w:p w:rsidR="003607E4" w:rsidRPr="00312D34" w:rsidRDefault="003607E4" w:rsidP="00312D34">
      <w:pPr>
        <w:pStyle w:val="Diario3"/>
        <w:spacing w:before="120" w:after="120"/>
      </w:pPr>
      <w:bookmarkStart w:id="13" w:name="_Toc177184765"/>
      <w:bookmarkStart w:id="14" w:name="_Toc177184923"/>
      <w:bookmarkStart w:id="15" w:name="_Toc177185081"/>
      <w:bookmarkStart w:id="16" w:name="_Toc262748022"/>
      <w:bookmarkStart w:id="17" w:name="PExe"/>
      <w:bookmarkEnd w:id="12"/>
      <w:r w:rsidRPr="00312D34">
        <w:t>Poder Executivo</w:t>
      </w:r>
      <w:bookmarkEnd w:id="13"/>
      <w:bookmarkEnd w:id="14"/>
      <w:bookmarkEnd w:id="15"/>
      <w:bookmarkEnd w:id="16"/>
      <w:r w:rsidRPr="00312D34">
        <w:t xml:space="preserve"> </w:t>
      </w:r>
    </w:p>
    <w:p w:rsidR="003607E4" w:rsidRDefault="003607E4" w:rsidP="00312D34">
      <w:pPr>
        <w:pStyle w:val="Diario4"/>
        <w:spacing w:before="120" w:after="120"/>
      </w:pPr>
      <w:bookmarkStart w:id="18" w:name="_Toc262748023"/>
      <w:bookmarkStart w:id="19" w:name="_Toc177184788"/>
      <w:bookmarkStart w:id="20" w:name="_Toc177184946"/>
      <w:bookmarkStart w:id="21" w:name="Adm"/>
      <w:bookmarkEnd w:id="17"/>
      <w:r w:rsidRPr="00312D34">
        <w:t>Administração Direta</w:t>
      </w:r>
      <w:bookmarkEnd w:id="18"/>
    </w:p>
    <w:p w:rsidR="003607E4" w:rsidRPr="001871B1" w:rsidRDefault="003607E4" w:rsidP="000D6199">
      <w:pPr>
        <w:pStyle w:val="NormalWeb"/>
        <w:spacing w:before="0" w:beforeAutospacing="0" w:after="0" w:afterAutospacing="0"/>
        <w:jc w:val="both"/>
        <w:rPr>
          <w:rFonts w:ascii="Arial" w:hAnsi="Arial" w:cs="Arial"/>
          <w:sz w:val="16"/>
        </w:rPr>
      </w:pPr>
      <w:r w:rsidRPr="001871B1">
        <w:rPr>
          <w:rFonts w:ascii="Arial" w:hAnsi="Arial" w:cs="Arial"/>
          <w:sz w:val="16"/>
        </w:rPr>
        <w:t xml:space="preserve">Acórdão n. 0319/2010 </w:t>
      </w:r>
    </w:p>
    <w:p w:rsidR="003607E4" w:rsidRPr="001871B1" w:rsidRDefault="003607E4" w:rsidP="000D6199">
      <w:pPr>
        <w:pStyle w:val="NormalWeb"/>
        <w:spacing w:before="0" w:beforeAutospacing="0" w:after="0" w:afterAutospacing="0"/>
        <w:jc w:val="both"/>
        <w:rPr>
          <w:rFonts w:ascii="Arial" w:hAnsi="Arial" w:cs="Arial"/>
          <w:kern w:val="36"/>
          <w:sz w:val="16"/>
        </w:rPr>
      </w:pPr>
      <w:r w:rsidRPr="001871B1">
        <w:rPr>
          <w:rFonts w:ascii="Arial" w:hAnsi="Arial" w:cs="Arial"/>
          <w:kern w:val="36"/>
          <w:sz w:val="16"/>
        </w:rPr>
        <w:t xml:space="preserve">1. Processo n. TCE - 07/00644156 </w:t>
      </w:r>
    </w:p>
    <w:p w:rsidR="003607E4" w:rsidRPr="001871B1" w:rsidRDefault="003607E4" w:rsidP="000D6199">
      <w:pPr>
        <w:pStyle w:val="NormalWeb"/>
        <w:spacing w:before="0" w:beforeAutospacing="0" w:after="0" w:afterAutospacing="0"/>
        <w:jc w:val="both"/>
        <w:rPr>
          <w:rFonts w:ascii="Arial" w:hAnsi="Arial" w:cs="Arial"/>
          <w:bCs/>
          <w:kern w:val="36"/>
          <w:sz w:val="16"/>
        </w:rPr>
      </w:pPr>
      <w:r w:rsidRPr="001871B1">
        <w:rPr>
          <w:rFonts w:ascii="Arial" w:hAnsi="Arial" w:cs="Arial"/>
          <w:bCs/>
          <w:kern w:val="36"/>
          <w:sz w:val="16"/>
        </w:rPr>
        <w:t xml:space="preserve">2. Assunto: Grupo 3 – Tomada de Contas Especial - Instauração determinada na Decisão n. 0300/2006, deste Tribunal de Contas, no Processo n. SPC-05/04129309 - NE n. 19397, de 31/08/2004 </w:t>
      </w:r>
    </w:p>
    <w:p w:rsidR="003607E4" w:rsidRPr="001871B1" w:rsidRDefault="003607E4" w:rsidP="000D6199">
      <w:pPr>
        <w:pStyle w:val="NormalWeb"/>
        <w:spacing w:before="0" w:beforeAutospacing="0" w:after="0" w:afterAutospacing="0"/>
        <w:jc w:val="both"/>
        <w:rPr>
          <w:rFonts w:ascii="Arial" w:hAnsi="Arial" w:cs="Arial"/>
          <w:bCs/>
          <w:kern w:val="36"/>
          <w:sz w:val="16"/>
        </w:rPr>
      </w:pPr>
      <w:r w:rsidRPr="001871B1">
        <w:rPr>
          <w:rFonts w:ascii="Arial" w:hAnsi="Arial" w:cs="Arial"/>
          <w:bCs/>
          <w:kern w:val="36"/>
          <w:sz w:val="16"/>
        </w:rPr>
        <w:t xml:space="preserve">3. Responsáveis: </w:t>
      </w:r>
      <w:r w:rsidRPr="001871B1">
        <w:rPr>
          <w:rFonts w:ascii="Arial" w:hAnsi="Arial" w:cs="Arial"/>
          <w:bCs/>
          <w:i/>
          <w:iCs/>
          <w:kern w:val="36"/>
          <w:sz w:val="16"/>
        </w:rPr>
        <w:t xml:space="preserve">Orival Prazeres </w:t>
      </w:r>
      <w:r w:rsidRPr="001871B1">
        <w:rPr>
          <w:rFonts w:ascii="Arial" w:hAnsi="Arial" w:cs="Arial"/>
          <w:bCs/>
          <w:kern w:val="36"/>
          <w:sz w:val="16"/>
        </w:rPr>
        <w:t xml:space="preserve">– Ordenador de despesas no exercício de 2004 </w:t>
      </w:r>
    </w:p>
    <w:p w:rsidR="003607E4" w:rsidRPr="001871B1" w:rsidRDefault="003607E4" w:rsidP="000D6199">
      <w:pPr>
        <w:pStyle w:val="NormalWeb"/>
        <w:spacing w:before="0" w:beforeAutospacing="0" w:after="0" w:afterAutospacing="0"/>
        <w:jc w:val="both"/>
        <w:rPr>
          <w:rFonts w:ascii="Arial" w:hAnsi="Arial" w:cs="Arial"/>
          <w:bCs/>
          <w:kern w:val="36"/>
          <w:sz w:val="16"/>
        </w:rPr>
      </w:pPr>
      <w:r w:rsidRPr="001871B1">
        <w:rPr>
          <w:rFonts w:ascii="Arial" w:hAnsi="Arial" w:cs="Arial"/>
          <w:bCs/>
          <w:i/>
          <w:iCs/>
          <w:kern w:val="36"/>
          <w:sz w:val="16"/>
        </w:rPr>
        <w:t>José Maurício de Barros Filho</w:t>
      </w:r>
      <w:r w:rsidRPr="001871B1">
        <w:rPr>
          <w:rFonts w:ascii="Arial" w:hAnsi="Arial" w:cs="Arial"/>
          <w:bCs/>
          <w:kern w:val="36"/>
          <w:sz w:val="16"/>
        </w:rPr>
        <w:t xml:space="preserve"> – Servidor detentor do adiantamento </w:t>
      </w:r>
    </w:p>
    <w:p w:rsidR="003607E4" w:rsidRPr="001871B1" w:rsidRDefault="003607E4" w:rsidP="000D6199">
      <w:pPr>
        <w:pStyle w:val="NormalWeb"/>
        <w:spacing w:before="0" w:beforeAutospacing="0" w:after="0" w:afterAutospacing="0"/>
        <w:jc w:val="both"/>
        <w:rPr>
          <w:rFonts w:ascii="Arial" w:hAnsi="Arial" w:cs="Arial"/>
          <w:bCs/>
          <w:kern w:val="36"/>
          <w:sz w:val="16"/>
        </w:rPr>
      </w:pPr>
      <w:r w:rsidRPr="001871B1">
        <w:rPr>
          <w:rFonts w:ascii="Arial" w:hAnsi="Arial" w:cs="Arial"/>
          <w:bCs/>
          <w:kern w:val="36"/>
          <w:sz w:val="16"/>
        </w:rPr>
        <w:t xml:space="preserve">4. Órgão: </w:t>
      </w:r>
      <w:r w:rsidRPr="001871B1">
        <w:rPr>
          <w:rFonts w:ascii="Arial" w:hAnsi="Arial" w:cs="Arial"/>
          <w:b/>
          <w:bCs/>
          <w:kern w:val="36"/>
          <w:sz w:val="16"/>
        </w:rPr>
        <w:t>Secretaria de Estado da Educação e Inovação</w:t>
      </w:r>
      <w:r w:rsidRPr="001871B1">
        <w:rPr>
          <w:rFonts w:ascii="Arial" w:hAnsi="Arial" w:cs="Arial"/>
          <w:bCs/>
          <w:kern w:val="36"/>
          <w:sz w:val="16"/>
        </w:rPr>
        <w:t xml:space="preserve"> (atual Secretaria de Estado da Educação) </w:t>
      </w:r>
    </w:p>
    <w:p w:rsidR="003607E4" w:rsidRPr="001871B1" w:rsidRDefault="003607E4" w:rsidP="000D6199">
      <w:pPr>
        <w:pStyle w:val="NormalWeb"/>
        <w:spacing w:before="0" w:beforeAutospacing="0" w:after="0" w:afterAutospacing="0"/>
        <w:jc w:val="both"/>
        <w:rPr>
          <w:rFonts w:ascii="Arial" w:hAnsi="Arial" w:cs="Arial"/>
          <w:bCs/>
          <w:kern w:val="36"/>
          <w:sz w:val="16"/>
        </w:rPr>
      </w:pPr>
      <w:r w:rsidRPr="001871B1">
        <w:rPr>
          <w:rFonts w:ascii="Arial" w:hAnsi="Arial" w:cs="Arial"/>
          <w:bCs/>
          <w:kern w:val="36"/>
          <w:sz w:val="16"/>
        </w:rPr>
        <w:t xml:space="preserve">5. Unidade Técnica: DCE </w:t>
      </w:r>
    </w:p>
    <w:p w:rsidR="003607E4" w:rsidRPr="001871B1" w:rsidRDefault="003607E4" w:rsidP="000D6199">
      <w:pPr>
        <w:pStyle w:val="NormalWeb"/>
        <w:spacing w:before="0" w:beforeAutospacing="0" w:after="0" w:afterAutospacing="0"/>
        <w:jc w:val="both"/>
        <w:rPr>
          <w:rFonts w:ascii="Arial" w:hAnsi="Arial" w:cs="Arial"/>
          <w:bCs/>
          <w:kern w:val="36"/>
          <w:sz w:val="16"/>
        </w:rPr>
      </w:pPr>
      <w:r w:rsidRPr="001871B1">
        <w:rPr>
          <w:rFonts w:ascii="Arial" w:hAnsi="Arial" w:cs="Arial"/>
          <w:bCs/>
          <w:kern w:val="36"/>
          <w:sz w:val="16"/>
        </w:rPr>
        <w:t xml:space="preserve">6. Acórdão: </w:t>
      </w:r>
    </w:p>
    <w:p w:rsidR="003607E4" w:rsidRPr="001871B1" w:rsidRDefault="003607E4" w:rsidP="000D6199">
      <w:pPr>
        <w:pStyle w:val="NormalWeb"/>
        <w:spacing w:before="0" w:beforeAutospacing="0" w:after="0" w:afterAutospacing="0"/>
        <w:jc w:val="both"/>
        <w:rPr>
          <w:rFonts w:ascii="Arial" w:hAnsi="Arial" w:cs="Arial"/>
          <w:bCs/>
          <w:kern w:val="36"/>
          <w:sz w:val="16"/>
        </w:rPr>
      </w:pPr>
      <w:r w:rsidRPr="001871B1">
        <w:rPr>
          <w:rFonts w:ascii="Arial" w:hAnsi="Arial" w:cs="Arial"/>
          <w:bCs/>
          <w:kern w:val="36"/>
          <w:sz w:val="16"/>
        </w:rPr>
        <w:t>VISTOS, relatados e discutidos estes autos, relativos à Tomada de Contas Especial instaurada pela Secretaria de Estado da Educação e Inovação (atual Secretaria de Estado da Educação), em cumprimento à Decisão n. 0300/2006, deste Tribunal de Contas, em face</w:t>
      </w:r>
      <w:r w:rsidRPr="001871B1">
        <w:rPr>
          <w:rFonts w:ascii="Arial" w:hAnsi="Arial" w:cs="Arial"/>
          <w:bCs/>
          <w:i/>
          <w:iCs/>
          <w:kern w:val="36"/>
          <w:sz w:val="16"/>
        </w:rPr>
        <w:t xml:space="preserve"> </w:t>
      </w:r>
      <w:r w:rsidRPr="001871B1">
        <w:rPr>
          <w:rFonts w:ascii="Arial" w:hAnsi="Arial" w:cs="Arial"/>
          <w:bCs/>
          <w:kern w:val="36"/>
          <w:sz w:val="16"/>
        </w:rPr>
        <w:t xml:space="preserve">da não apresentação da prestação de contas e aplicação dos recursos dentro do prazo regulamentar relativa à Nota de Empenho n. 19397, de 31/08/2004. </w:t>
      </w:r>
    </w:p>
    <w:p w:rsidR="003607E4" w:rsidRPr="001871B1" w:rsidRDefault="003607E4" w:rsidP="000D6199">
      <w:pPr>
        <w:pStyle w:val="NormalWeb"/>
        <w:spacing w:before="0" w:beforeAutospacing="0" w:after="0" w:afterAutospacing="0"/>
        <w:jc w:val="both"/>
        <w:rPr>
          <w:rFonts w:ascii="Arial" w:hAnsi="Arial" w:cs="Arial"/>
          <w:bCs/>
          <w:kern w:val="36"/>
          <w:sz w:val="16"/>
        </w:rPr>
      </w:pPr>
      <w:r w:rsidRPr="001871B1">
        <w:rPr>
          <w:rFonts w:ascii="Arial" w:hAnsi="Arial" w:cs="Arial"/>
          <w:bCs/>
          <w:kern w:val="36"/>
          <w:sz w:val="16"/>
        </w:rPr>
        <w:t xml:space="preserve">ACORDAM os Conselheiros do Tribunal de Contas do Estado de Santa Catarina, reunidos em Sessão Plenária, diante das razões apresentadas pelo Relator e com fulcro nos arts. 59 da Constituição Estadual e 1° da Lei Complementar n. 202/2000, em: </w:t>
      </w:r>
    </w:p>
    <w:p w:rsidR="003607E4" w:rsidRPr="001871B1" w:rsidRDefault="003607E4" w:rsidP="000D6199">
      <w:pPr>
        <w:pStyle w:val="NormalWeb"/>
        <w:spacing w:before="0" w:beforeAutospacing="0" w:after="0" w:afterAutospacing="0"/>
        <w:jc w:val="both"/>
        <w:rPr>
          <w:rFonts w:ascii="Arial" w:hAnsi="Arial" w:cs="Arial"/>
          <w:bCs/>
          <w:kern w:val="36"/>
          <w:sz w:val="16"/>
        </w:rPr>
      </w:pPr>
      <w:r w:rsidRPr="001871B1">
        <w:rPr>
          <w:rFonts w:ascii="Arial" w:hAnsi="Arial" w:cs="Arial"/>
          <w:bCs/>
          <w:i/>
          <w:iCs/>
          <w:kern w:val="36"/>
          <w:sz w:val="16"/>
        </w:rPr>
        <w:t>6.1.</w:t>
      </w:r>
      <w:r w:rsidRPr="001871B1">
        <w:rPr>
          <w:rFonts w:ascii="Arial" w:hAnsi="Arial" w:cs="Arial"/>
          <w:bCs/>
          <w:kern w:val="36"/>
          <w:sz w:val="16"/>
        </w:rPr>
        <w:t xml:space="preserve"> Julgar regulares com ressalva, com fundamento no art. 18, II, c/c o art. 20 da Lei Complementar n. 202/2000, as contas pertinentes à presente Tomada de Contas Especial, que averiguou supostas irregularidades na prestação de contas referente à Nota de Empenho n. 19397, de 31/08/2004, P/A 4999, elemento 33901401, fonte 00, no valor de </w:t>
      </w:r>
      <w:r w:rsidRPr="001871B1">
        <w:rPr>
          <w:rFonts w:ascii="Arial" w:hAnsi="Arial" w:cs="Arial"/>
          <w:bCs/>
          <w:i/>
          <w:iCs/>
          <w:kern w:val="36"/>
          <w:sz w:val="16"/>
        </w:rPr>
        <w:t>R$ 20.000,00</w:t>
      </w:r>
      <w:r w:rsidRPr="001871B1">
        <w:rPr>
          <w:rFonts w:ascii="Arial" w:hAnsi="Arial" w:cs="Arial"/>
          <w:bCs/>
          <w:kern w:val="36"/>
          <w:sz w:val="16"/>
        </w:rPr>
        <w:t xml:space="preserve"> (vinte mil reais), pertinente a recursos antecipados repassados pela Secretaria de Estado da Educação e Inovação (atual Secretaria de Estado da Educação) ao servidor José Maurício de Barros Filho, e dar quitação aos Responsáveis, de acordo com os pareceres emitidos nos autos. </w:t>
      </w:r>
    </w:p>
    <w:p w:rsidR="003607E4" w:rsidRPr="001871B1" w:rsidRDefault="003607E4" w:rsidP="000D6199">
      <w:pPr>
        <w:pStyle w:val="NormalWeb"/>
        <w:spacing w:before="0" w:beforeAutospacing="0" w:after="0" w:afterAutospacing="0"/>
        <w:jc w:val="both"/>
        <w:rPr>
          <w:rFonts w:ascii="Arial" w:hAnsi="Arial" w:cs="Arial"/>
          <w:bCs/>
          <w:kern w:val="36"/>
          <w:sz w:val="16"/>
        </w:rPr>
      </w:pPr>
      <w:r w:rsidRPr="001871B1">
        <w:rPr>
          <w:rFonts w:ascii="Arial" w:hAnsi="Arial" w:cs="Arial"/>
          <w:bCs/>
          <w:i/>
          <w:iCs/>
          <w:kern w:val="36"/>
          <w:sz w:val="16"/>
        </w:rPr>
        <w:t>6.2.</w:t>
      </w:r>
      <w:r w:rsidRPr="001871B1">
        <w:rPr>
          <w:rFonts w:ascii="Arial" w:hAnsi="Arial" w:cs="Arial"/>
          <w:bCs/>
          <w:kern w:val="36"/>
          <w:sz w:val="16"/>
        </w:rPr>
        <w:t xml:space="preserve"> Recomendar à Secretaria de Estado da Educação que, doravante, atente para as disposições legais e regulamentares vigentes quando da efetivação de prestação de contas de recursos públicos recebidos, em especial: </w:t>
      </w:r>
    </w:p>
    <w:p w:rsidR="003607E4" w:rsidRPr="001871B1" w:rsidRDefault="003607E4" w:rsidP="000D6199">
      <w:pPr>
        <w:pStyle w:val="NormalWeb"/>
        <w:spacing w:before="0" w:beforeAutospacing="0" w:after="0" w:afterAutospacing="0"/>
        <w:jc w:val="both"/>
        <w:rPr>
          <w:rFonts w:ascii="Arial" w:hAnsi="Arial" w:cs="Arial"/>
          <w:bCs/>
          <w:kern w:val="36"/>
          <w:sz w:val="16"/>
        </w:rPr>
      </w:pPr>
      <w:r w:rsidRPr="001871B1">
        <w:rPr>
          <w:rFonts w:ascii="Arial" w:hAnsi="Arial" w:cs="Arial"/>
          <w:bCs/>
          <w:i/>
          <w:iCs/>
          <w:kern w:val="36"/>
          <w:sz w:val="16"/>
        </w:rPr>
        <w:t>6.2.1.</w:t>
      </w:r>
      <w:r w:rsidRPr="001871B1">
        <w:rPr>
          <w:rFonts w:ascii="Arial" w:hAnsi="Arial" w:cs="Arial"/>
          <w:bCs/>
          <w:kern w:val="36"/>
          <w:sz w:val="16"/>
        </w:rPr>
        <w:t xml:space="preserve"> apresente a prestação de contas e aplique os recursos dentro do prazo regulamentar, em obediência ao disposto no Decreto (estadual) n. 037/1999, arts. 5º e 16, </w:t>
      </w:r>
      <w:r w:rsidRPr="001871B1">
        <w:rPr>
          <w:rFonts w:ascii="Arial" w:hAnsi="Arial" w:cs="Arial"/>
          <w:bCs/>
          <w:i/>
          <w:iCs/>
          <w:kern w:val="36"/>
          <w:sz w:val="16"/>
        </w:rPr>
        <w:t>caput</w:t>
      </w:r>
      <w:r w:rsidRPr="001871B1">
        <w:rPr>
          <w:rFonts w:ascii="Arial" w:hAnsi="Arial" w:cs="Arial"/>
          <w:bCs/>
          <w:kern w:val="36"/>
          <w:sz w:val="16"/>
        </w:rPr>
        <w:t xml:space="preserve">, c/c a Portaria SEF n. 097/99, capítulos XV, item 44, e XVI, item 50, e ainda à Resolução n. TC-16/94, art. 34; </w:t>
      </w:r>
    </w:p>
    <w:p w:rsidR="003607E4" w:rsidRPr="001871B1" w:rsidRDefault="003607E4" w:rsidP="000D6199">
      <w:pPr>
        <w:pStyle w:val="NormalWeb"/>
        <w:spacing w:before="0" w:beforeAutospacing="0" w:after="0" w:afterAutospacing="0"/>
        <w:jc w:val="both"/>
        <w:rPr>
          <w:rFonts w:ascii="Arial" w:hAnsi="Arial" w:cs="Arial"/>
          <w:bCs/>
          <w:kern w:val="36"/>
          <w:sz w:val="16"/>
        </w:rPr>
      </w:pPr>
      <w:r w:rsidRPr="001871B1">
        <w:rPr>
          <w:rFonts w:ascii="Arial" w:hAnsi="Arial" w:cs="Arial"/>
          <w:bCs/>
          <w:i/>
          <w:iCs/>
          <w:kern w:val="36"/>
          <w:sz w:val="16"/>
        </w:rPr>
        <w:t>6.2.2.</w:t>
      </w:r>
      <w:r w:rsidRPr="001871B1">
        <w:rPr>
          <w:rFonts w:ascii="Arial" w:hAnsi="Arial" w:cs="Arial"/>
          <w:bCs/>
          <w:kern w:val="36"/>
          <w:sz w:val="16"/>
        </w:rPr>
        <w:t xml:space="preserve"> adote providências visando à eficiência e à efetividade das atividades do setor de controle interno, em consonância com o disposto no Decreto (estadual) n. 2056/2009, que regulamenta o Sistema de Controle Interno, previsto nos arts. 30, II, 150 e 151 da Lei Complementar (estadual) n. 381/2007 (item 2.2.1 do Relatório DCE). </w:t>
      </w:r>
    </w:p>
    <w:p w:rsidR="003607E4" w:rsidRPr="001871B1" w:rsidRDefault="003607E4" w:rsidP="000D6199">
      <w:pPr>
        <w:pStyle w:val="NormalWeb"/>
        <w:spacing w:before="0" w:beforeAutospacing="0" w:after="0" w:afterAutospacing="0"/>
        <w:jc w:val="both"/>
        <w:rPr>
          <w:rFonts w:ascii="Arial" w:hAnsi="Arial" w:cs="Arial"/>
          <w:bCs/>
          <w:kern w:val="36"/>
          <w:sz w:val="16"/>
        </w:rPr>
      </w:pPr>
      <w:r w:rsidRPr="001871B1">
        <w:rPr>
          <w:rFonts w:ascii="Arial" w:hAnsi="Arial" w:cs="Arial"/>
          <w:bCs/>
          <w:i/>
          <w:iCs/>
          <w:kern w:val="36"/>
          <w:sz w:val="16"/>
        </w:rPr>
        <w:t>6.3.</w:t>
      </w:r>
      <w:r w:rsidRPr="001871B1">
        <w:rPr>
          <w:rFonts w:ascii="Arial" w:hAnsi="Arial" w:cs="Arial"/>
          <w:bCs/>
          <w:kern w:val="36"/>
          <w:sz w:val="16"/>
        </w:rPr>
        <w:t xml:space="preserve"> Dar ciência deste Acórdão, bem como do Relatório e Voto do Relator que o fundamentam, à</w:t>
      </w:r>
      <w:r w:rsidRPr="001871B1">
        <w:rPr>
          <w:rFonts w:ascii="Arial" w:hAnsi="Arial" w:cs="Arial"/>
          <w:bCs/>
          <w:i/>
          <w:iCs/>
          <w:kern w:val="36"/>
          <w:sz w:val="16"/>
        </w:rPr>
        <w:t xml:space="preserve"> </w:t>
      </w:r>
      <w:r w:rsidRPr="001871B1">
        <w:rPr>
          <w:rFonts w:ascii="Arial" w:hAnsi="Arial" w:cs="Arial"/>
          <w:bCs/>
          <w:kern w:val="36"/>
          <w:sz w:val="16"/>
        </w:rPr>
        <w:t>Secretaria de Estado da Educação</w:t>
      </w:r>
      <w:r w:rsidRPr="001871B1">
        <w:rPr>
          <w:rFonts w:ascii="Arial" w:hAnsi="Arial" w:cs="Arial"/>
          <w:bCs/>
          <w:i/>
          <w:iCs/>
          <w:kern w:val="36"/>
          <w:sz w:val="16"/>
        </w:rPr>
        <w:t xml:space="preserve">, </w:t>
      </w:r>
      <w:r w:rsidRPr="001871B1">
        <w:rPr>
          <w:rFonts w:ascii="Arial" w:hAnsi="Arial" w:cs="Arial"/>
          <w:bCs/>
          <w:kern w:val="36"/>
          <w:sz w:val="16"/>
        </w:rPr>
        <w:t xml:space="preserve">para que proceda aos registros contábeis de baixa de responsabilidade, no Sistema de Compensação, da prestação de contas analisada, e aos Responsáveis nominados no item 3 desta deliberação. </w:t>
      </w:r>
    </w:p>
    <w:p w:rsidR="003607E4" w:rsidRPr="001871B1" w:rsidRDefault="003607E4" w:rsidP="000D6199">
      <w:pPr>
        <w:pStyle w:val="NormalWeb"/>
        <w:spacing w:before="0" w:beforeAutospacing="0" w:after="0" w:afterAutospacing="0"/>
        <w:jc w:val="both"/>
        <w:rPr>
          <w:rFonts w:ascii="Arial" w:hAnsi="Arial" w:cs="Arial"/>
          <w:bCs/>
          <w:kern w:val="36"/>
          <w:sz w:val="16"/>
        </w:rPr>
      </w:pPr>
      <w:r w:rsidRPr="001871B1">
        <w:rPr>
          <w:rFonts w:ascii="Arial" w:hAnsi="Arial" w:cs="Arial"/>
          <w:bCs/>
          <w:kern w:val="36"/>
          <w:sz w:val="16"/>
        </w:rPr>
        <w:t xml:space="preserve">7. Ata n. 29/10 </w:t>
      </w:r>
    </w:p>
    <w:p w:rsidR="003607E4" w:rsidRPr="001871B1" w:rsidRDefault="003607E4" w:rsidP="000D6199">
      <w:pPr>
        <w:pStyle w:val="NormalWeb"/>
        <w:spacing w:before="0" w:beforeAutospacing="0" w:after="0" w:afterAutospacing="0"/>
        <w:jc w:val="both"/>
        <w:rPr>
          <w:rFonts w:ascii="Arial" w:hAnsi="Arial" w:cs="Arial"/>
          <w:bCs/>
          <w:kern w:val="36"/>
          <w:sz w:val="16"/>
        </w:rPr>
      </w:pPr>
      <w:r w:rsidRPr="001871B1">
        <w:rPr>
          <w:rFonts w:ascii="Arial" w:hAnsi="Arial" w:cs="Arial"/>
          <w:bCs/>
          <w:kern w:val="36"/>
          <w:sz w:val="16"/>
        </w:rPr>
        <w:t xml:space="preserve">8. Data da Sessão: 19/05/2010 - Ordinária </w:t>
      </w:r>
    </w:p>
    <w:p w:rsidR="003607E4" w:rsidRPr="001871B1" w:rsidRDefault="003607E4" w:rsidP="000D6199">
      <w:pPr>
        <w:pStyle w:val="NormalWeb"/>
        <w:spacing w:before="0" w:beforeAutospacing="0" w:after="0" w:afterAutospacing="0"/>
        <w:jc w:val="both"/>
        <w:rPr>
          <w:rFonts w:ascii="Arial" w:hAnsi="Arial" w:cs="Arial"/>
          <w:bCs/>
          <w:kern w:val="36"/>
          <w:sz w:val="16"/>
        </w:rPr>
      </w:pPr>
      <w:r w:rsidRPr="001871B1">
        <w:rPr>
          <w:rFonts w:ascii="Arial" w:hAnsi="Arial" w:cs="Arial"/>
          <w:bCs/>
          <w:kern w:val="36"/>
          <w:sz w:val="16"/>
        </w:rPr>
        <w:t xml:space="preserve">9. Especificação do quorum: </w:t>
      </w:r>
    </w:p>
    <w:p w:rsidR="003607E4" w:rsidRPr="001871B1" w:rsidRDefault="003607E4" w:rsidP="000D6199">
      <w:pPr>
        <w:pStyle w:val="NormalWeb"/>
        <w:spacing w:before="0" w:beforeAutospacing="0" w:after="0" w:afterAutospacing="0"/>
        <w:jc w:val="both"/>
        <w:rPr>
          <w:rFonts w:ascii="Arial" w:hAnsi="Arial" w:cs="Arial"/>
          <w:bCs/>
          <w:kern w:val="36"/>
          <w:sz w:val="16"/>
        </w:rPr>
      </w:pPr>
      <w:r w:rsidRPr="001871B1">
        <w:rPr>
          <w:rFonts w:ascii="Arial" w:hAnsi="Arial" w:cs="Arial"/>
          <w:bCs/>
          <w:kern w:val="36"/>
          <w:sz w:val="16"/>
        </w:rPr>
        <w:t xml:space="preserve">9.1. Conselheiros presentes: Wilson Rogério Wan-Dall (Presidente), César Filomeno Fontes, Luiz Roberto Herbst (Relator), Adircélio de Moraes Ferreira Junior, Gerson dos Santos Sicca (art. 86, </w:t>
      </w:r>
      <w:r w:rsidRPr="001871B1">
        <w:rPr>
          <w:rFonts w:ascii="Arial" w:hAnsi="Arial" w:cs="Arial"/>
          <w:bCs/>
          <w:i/>
          <w:iCs/>
          <w:kern w:val="36"/>
          <w:sz w:val="16"/>
        </w:rPr>
        <w:t>caput</w:t>
      </w:r>
      <w:r w:rsidRPr="001871B1">
        <w:rPr>
          <w:rFonts w:ascii="Arial" w:hAnsi="Arial" w:cs="Arial"/>
          <w:bCs/>
          <w:kern w:val="36"/>
          <w:sz w:val="16"/>
        </w:rPr>
        <w:t xml:space="preserve">, da LC n. 202/2000) e Cleber Muniz Gavi (art. 86, </w:t>
      </w:r>
      <w:r w:rsidRPr="001871B1">
        <w:rPr>
          <w:rFonts w:ascii="Arial" w:hAnsi="Arial" w:cs="Arial"/>
          <w:bCs/>
          <w:i/>
          <w:iCs/>
          <w:kern w:val="36"/>
          <w:sz w:val="16"/>
        </w:rPr>
        <w:t>caput</w:t>
      </w:r>
      <w:r w:rsidRPr="001871B1">
        <w:rPr>
          <w:rFonts w:ascii="Arial" w:hAnsi="Arial" w:cs="Arial"/>
          <w:bCs/>
          <w:kern w:val="36"/>
          <w:sz w:val="16"/>
        </w:rPr>
        <w:t xml:space="preserve">, da LC n. 202/2000). </w:t>
      </w:r>
    </w:p>
    <w:p w:rsidR="003607E4" w:rsidRPr="001871B1" w:rsidRDefault="003607E4" w:rsidP="000D6199">
      <w:pPr>
        <w:pStyle w:val="NormalWeb"/>
        <w:spacing w:before="0" w:beforeAutospacing="0" w:after="0" w:afterAutospacing="0"/>
        <w:jc w:val="both"/>
        <w:rPr>
          <w:rFonts w:ascii="Arial" w:hAnsi="Arial" w:cs="Arial"/>
          <w:bCs/>
          <w:kern w:val="36"/>
          <w:sz w:val="16"/>
        </w:rPr>
      </w:pPr>
      <w:r w:rsidRPr="001871B1">
        <w:rPr>
          <w:rFonts w:ascii="Arial" w:hAnsi="Arial" w:cs="Arial"/>
          <w:bCs/>
          <w:kern w:val="36"/>
          <w:sz w:val="16"/>
        </w:rPr>
        <w:t xml:space="preserve">10. Representante do Ministério Público junto ao TC: Mauro André Flores Pedrozo. </w:t>
      </w:r>
    </w:p>
    <w:p w:rsidR="003607E4" w:rsidRPr="001871B1" w:rsidRDefault="003607E4" w:rsidP="000D6199">
      <w:pPr>
        <w:pStyle w:val="NormalWeb"/>
        <w:spacing w:before="0" w:beforeAutospacing="0" w:after="0" w:afterAutospacing="0"/>
        <w:jc w:val="both"/>
        <w:rPr>
          <w:rFonts w:ascii="Arial" w:hAnsi="Arial" w:cs="Arial"/>
          <w:bCs/>
          <w:kern w:val="36"/>
          <w:sz w:val="16"/>
        </w:rPr>
      </w:pPr>
      <w:r w:rsidRPr="001871B1">
        <w:rPr>
          <w:rFonts w:ascii="Arial" w:hAnsi="Arial" w:cs="Arial"/>
          <w:bCs/>
          <w:kern w:val="36"/>
          <w:sz w:val="16"/>
        </w:rPr>
        <w:t xml:space="preserve">11. Auditora presente: Sabrina Nunes Iocken. </w:t>
      </w:r>
    </w:p>
    <w:p w:rsidR="003607E4" w:rsidRPr="004D2A3C" w:rsidRDefault="003607E4" w:rsidP="000D6199">
      <w:pPr>
        <w:pStyle w:val="NormalWeb"/>
        <w:spacing w:before="0" w:beforeAutospacing="0" w:after="0" w:afterAutospacing="0"/>
        <w:jc w:val="both"/>
        <w:rPr>
          <w:rFonts w:ascii="Arial" w:hAnsi="Arial" w:cs="Arial"/>
          <w:sz w:val="16"/>
          <w:lang w:val="en-US"/>
        </w:rPr>
      </w:pPr>
      <w:r w:rsidRPr="004D2A3C">
        <w:rPr>
          <w:rFonts w:ascii="Arial" w:hAnsi="Arial" w:cs="Arial"/>
          <w:sz w:val="16"/>
          <w:lang w:val="en-US"/>
        </w:rPr>
        <w:t>WILSON ROGÉRIO WAN-DALL</w:t>
      </w:r>
    </w:p>
    <w:p w:rsidR="003607E4" w:rsidRPr="004D2A3C" w:rsidRDefault="003607E4" w:rsidP="000D6199">
      <w:pPr>
        <w:pStyle w:val="NormalWeb"/>
        <w:spacing w:before="0" w:beforeAutospacing="0" w:after="0" w:afterAutospacing="0"/>
        <w:jc w:val="both"/>
        <w:rPr>
          <w:rFonts w:ascii="Arial" w:hAnsi="Arial" w:cs="Arial"/>
          <w:sz w:val="16"/>
          <w:lang w:val="en-US"/>
        </w:rPr>
      </w:pPr>
      <w:r w:rsidRPr="004D2A3C">
        <w:rPr>
          <w:rFonts w:ascii="Arial" w:hAnsi="Arial" w:cs="Arial"/>
          <w:sz w:val="16"/>
          <w:lang w:val="en-US"/>
        </w:rPr>
        <w:t>Presidente</w:t>
      </w:r>
    </w:p>
    <w:p w:rsidR="003607E4" w:rsidRPr="004D2A3C" w:rsidRDefault="003607E4" w:rsidP="000D6199">
      <w:pPr>
        <w:pStyle w:val="NormalWeb"/>
        <w:spacing w:before="0" w:beforeAutospacing="0" w:after="0" w:afterAutospacing="0"/>
        <w:jc w:val="both"/>
        <w:rPr>
          <w:rFonts w:ascii="Arial" w:hAnsi="Arial" w:cs="Arial"/>
          <w:sz w:val="16"/>
          <w:lang w:val="en-US"/>
        </w:rPr>
      </w:pPr>
      <w:r w:rsidRPr="004D2A3C">
        <w:rPr>
          <w:rFonts w:ascii="Arial" w:hAnsi="Arial" w:cs="Arial"/>
          <w:sz w:val="16"/>
          <w:lang w:val="en-US"/>
        </w:rPr>
        <w:t>LUIZ ROBERTO HERBST</w:t>
      </w:r>
    </w:p>
    <w:p w:rsidR="003607E4" w:rsidRPr="001871B1" w:rsidRDefault="003607E4" w:rsidP="000D6199">
      <w:pPr>
        <w:pStyle w:val="NormalWeb"/>
        <w:spacing w:before="0" w:beforeAutospacing="0" w:after="0" w:afterAutospacing="0"/>
        <w:jc w:val="both"/>
        <w:rPr>
          <w:rFonts w:ascii="Arial" w:hAnsi="Arial" w:cs="Arial"/>
          <w:sz w:val="16"/>
        </w:rPr>
      </w:pPr>
      <w:r w:rsidRPr="001871B1">
        <w:rPr>
          <w:rFonts w:ascii="Arial" w:hAnsi="Arial" w:cs="Arial"/>
          <w:sz w:val="16"/>
        </w:rPr>
        <w:t>Relator</w:t>
      </w:r>
    </w:p>
    <w:p w:rsidR="003607E4" w:rsidRPr="001871B1" w:rsidRDefault="003607E4" w:rsidP="000D6199">
      <w:pPr>
        <w:pStyle w:val="NormalWeb"/>
        <w:spacing w:before="0" w:beforeAutospacing="0" w:after="0" w:afterAutospacing="0"/>
        <w:jc w:val="both"/>
        <w:rPr>
          <w:rFonts w:ascii="Arial" w:hAnsi="Arial" w:cs="Arial"/>
          <w:bCs/>
          <w:kern w:val="36"/>
          <w:sz w:val="16"/>
        </w:rPr>
      </w:pPr>
      <w:r w:rsidRPr="001871B1">
        <w:rPr>
          <w:rFonts w:ascii="Arial" w:hAnsi="Arial" w:cs="Arial"/>
          <w:bCs/>
          <w:kern w:val="36"/>
          <w:sz w:val="16"/>
        </w:rPr>
        <w:t xml:space="preserve">Fui presente: MAURO ANDRÉ FLORES PEDROZO </w:t>
      </w:r>
    </w:p>
    <w:p w:rsidR="003607E4" w:rsidRDefault="003607E4" w:rsidP="000D6199">
      <w:pPr>
        <w:pStyle w:val="NormalWeb"/>
        <w:spacing w:before="0" w:beforeAutospacing="0" w:after="0" w:afterAutospacing="0"/>
        <w:jc w:val="both"/>
        <w:rPr>
          <w:rFonts w:ascii="Arial" w:hAnsi="Arial" w:cs="Arial"/>
          <w:bCs/>
          <w:kern w:val="36"/>
          <w:sz w:val="16"/>
        </w:rPr>
      </w:pPr>
      <w:r w:rsidRPr="001871B1">
        <w:rPr>
          <w:rFonts w:ascii="Arial" w:hAnsi="Arial" w:cs="Arial"/>
          <w:bCs/>
          <w:kern w:val="36"/>
          <w:sz w:val="16"/>
        </w:rPr>
        <w:t xml:space="preserve">Procurador-Geral do Ministério Público junto ao TCE/SC </w:t>
      </w:r>
    </w:p>
    <w:p w:rsidR="003607E4" w:rsidRPr="001F1CC2" w:rsidRDefault="003607E4" w:rsidP="000D6199">
      <w:pPr>
        <w:rPr>
          <w:rFonts w:ascii="Arial" w:hAnsi="Arial" w:cs="Arial"/>
          <w:sz w:val="16"/>
          <w:szCs w:val="16"/>
        </w:rPr>
      </w:pPr>
      <w:r>
        <w:rPr>
          <w:noProof/>
        </w:rPr>
        <w:pict>
          <v:line id="_x0000_s1027" style="position:absolute;left:0;text-align:left;z-index:251646464" from="0,18pt" to="243pt,18pt" strokecolor="gray" strokeweight="3pt">
            <v:stroke linestyle="thinThin"/>
          </v:line>
        </w:pict>
      </w:r>
    </w:p>
    <w:p w:rsidR="003607E4" w:rsidRDefault="003607E4" w:rsidP="00312D34">
      <w:pPr>
        <w:pStyle w:val="Diario3"/>
        <w:spacing w:before="120" w:after="120"/>
      </w:pPr>
      <w:bookmarkStart w:id="22" w:name="_Toc177184764"/>
      <w:bookmarkStart w:id="23" w:name="_Toc177184922"/>
      <w:bookmarkStart w:id="24" w:name="_Toc177185080"/>
      <w:bookmarkStart w:id="25" w:name="_Toc262748024"/>
      <w:bookmarkStart w:id="26" w:name="_Toc177184809"/>
      <w:bookmarkStart w:id="27" w:name="_Toc177184967"/>
      <w:bookmarkStart w:id="28" w:name="_Toc177185083"/>
      <w:bookmarkStart w:id="29" w:name="ALESC"/>
      <w:bookmarkEnd w:id="19"/>
      <w:bookmarkEnd w:id="20"/>
      <w:bookmarkEnd w:id="21"/>
      <w:r w:rsidRPr="00312D34">
        <w:t>Poder Legislativo</w:t>
      </w:r>
      <w:bookmarkEnd w:id="22"/>
      <w:bookmarkEnd w:id="23"/>
      <w:bookmarkEnd w:id="24"/>
      <w:bookmarkEnd w:id="25"/>
    </w:p>
    <w:p w:rsidR="003607E4" w:rsidRPr="001F2E0E" w:rsidRDefault="003607E4" w:rsidP="000D6199">
      <w:pPr>
        <w:pStyle w:val="NormalWeb"/>
        <w:spacing w:before="0" w:beforeAutospacing="0" w:after="0" w:afterAutospacing="0"/>
        <w:jc w:val="both"/>
        <w:rPr>
          <w:rFonts w:ascii="Arial" w:hAnsi="Arial" w:cs="Arial"/>
          <w:sz w:val="16"/>
        </w:rPr>
      </w:pPr>
      <w:r w:rsidRPr="001F2E0E">
        <w:rPr>
          <w:rFonts w:ascii="Arial" w:hAnsi="Arial" w:cs="Arial"/>
          <w:sz w:val="16"/>
        </w:rPr>
        <w:t xml:space="preserve">Acórdão n. 0320/2010 </w:t>
      </w:r>
    </w:p>
    <w:p w:rsidR="003607E4" w:rsidRPr="001F2E0E" w:rsidRDefault="003607E4" w:rsidP="000D6199">
      <w:pPr>
        <w:pStyle w:val="NormalWeb"/>
        <w:spacing w:before="0" w:beforeAutospacing="0" w:after="0" w:afterAutospacing="0"/>
        <w:jc w:val="both"/>
        <w:rPr>
          <w:rFonts w:ascii="Arial" w:hAnsi="Arial" w:cs="Arial"/>
          <w:kern w:val="36"/>
          <w:sz w:val="16"/>
        </w:rPr>
      </w:pPr>
      <w:r w:rsidRPr="001F2E0E">
        <w:rPr>
          <w:rFonts w:ascii="Arial" w:hAnsi="Arial" w:cs="Arial"/>
          <w:kern w:val="36"/>
          <w:sz w:val="16"/>
        </w:rPr>
        <w:t xml:space="preserve">1. Processo n. TCE - 08/00187776 </w:t>
      </w:r>
    </w:p>
    <w:p w:rsidR="003607E4" w:rsidRPr="001F2E0E" w:rsidRDefault="003607E4" w:rsidP="000D6199">
      <w:pPr>
        <w:pStyle w:val="NormalWeb"/>
        <w:spacing w:before="0" w:beforeAutospacing="0" w:after="0" w:afterAutospacing="0"/>
        <w:jc w:val="both"/>
        <w:rPr>
          <w:rFonts w:ascii="Arial" w:hAnsi="Arial" w:cs="Arial"/>
          <w:bCs/>
          <w:kern w:val="36"/>
          <w:sz w:val="16"/>
        </w:rPr>
      </w:pPr>
      <w:r w:rsidRPr="001F2E0E">
        <w:rPr>
          <w:rFonts w:ascii="Arial" w:hAnsi="Arial" w:cs="Arial"/>
          <w:bCs/>
          <w:kern w:val="36"/>
          <w:sz w:val="16"/>
        </w:rPr>
        <w:t xml:space="preserve">2. Assunto: Grupo 3 – Tomada de Contas Especial instaurada pela ALESC - NE n. 6557, de 23/11/2005 </w:t>
      </w:r>
    </w:p>
    <w:p w:rsidR="003607E4" w:rsidRPr="001F2E0E" w:rsidRDefault="003607E4" w:rsidP="000D6199">
      <w:pPr>
        <w:pStyle w:val="NormalWeb"/>
        <w:spacing w:before="0" w:beforeAutospacing="0" w:after="0" w:afterAutospacing="0"/>
        <w:jc w:val="both"/>
        <w:rPr>
          <w:rFonts w:ascii="Arial" w:hAnsi="Arial" w:cs="Arial"/>
          <w:bCs/>
          <w:kern w:val="36"/>
          <w:sz w:val="16"/>
        </w:rPr>
      </w:pPr>
      <w:r w:rsidRPr="001F2E0E">
        <w:rPr>
          <w:rFonts w:ascii="Arial" w:hAnsi="Arial" w:cs="Arial"/>
          <w:bCs/>
          <w:kern w:val="36"/>
          <w:sz w:val="16"/>
        </w:rPr>
        <w:t xml:space="preserve">3. Responsáveis: </w:t>
      </w:r>
      <w:r w:rsidRPr="001F2E0E">
        <w:rPr>
          <w:rFonts w:ascii="Arial" w:hAnsi="Arial" w:cs="Arial"/>
          <w:bCs/>
          <w:i/>
          <w:iCs/>
          <w:kern w:val="36"/>
          <w:sz w:val="16"/>
        </w:rPr>
        <w:t>César Luiz Belloni Faria</w:t>
      </w:r>
      <w:r w:rsidRPr="001F2E0E">
        <w:rPr>
          <w:rFonts w:ascii="Arial" w:hAnsi="Arial" w:cs="Arial"/>
          <w:bCs/>
          <w:kern w:val="36"/>
          <w:sz w:val="16"/>
        </w:rPr>
        <w:t xml:space="preserve"> - Procurador de Finanças à época </w:t>
      </w:r>
    </w:p>
    <w:p w:rsidR="003607E4" w:rsidRPr="001F2E0E" w:rsidRDefault="003607E4" w:rsidP="000D6199">
      <w:pPr>
        <w:pStyle w:val="NormalWeb"/>
        <w:spacing w:before="0" w:beforeAutospacing="0" w:after="0" w:afterAutospacing="0"/>
        <w:jc w:val="both"/>
        <w:rPr>
          <w:rFonts w:ascii="Arial" w:hAnsi="Arial" w:cs="Arial"/>
          <w:bCs/>
          <w:kern w:val="36"/>
          <w:sz w:val="16"/>
        </w:rPr>
      </w:pPr>
      <w:r w:rsidRPr="001F2E0E">
        <w:rPr>
          <w:rFonts w:ascii="Arial" w:hAnsi="Arial" w:cs="Arial"/>
          <w:bCs/>
          <w:i/>
          <w:iCs/>
          <w:kern w:val="36"/>
          <w:sz w:val="16"/>
        </w:rPr>
        <w:t>Marcelo Sehn</w:t>
      </w:r>
      <w:r w:rsidRPr="001F2E0E">
        <w:rPr>
          <w:rFonts w:ascii="Arial" w:hAnsi="Arial" w:cs="Arial"/>
          <w:bCs/>
          <w:kern w:val="36"/>
          <w:sz w:val="16"/>
        </w:rPr>
        <w:t xml:space="preserve"> - Presidente da Associação Atlética Bombeiros Voluntários de Palmitos em 2005 </w:t>
      </w:r>
    </w:p>
    <w:p w:rsidR="003607E4" w:rsidRPr="001F2E0E" w:rsidRDefault="003607E4" w:rsidP="000D6199">
      <w:pPr>
        <w:pStyle w:val="NormalWeb"/>
        <w:spacing w:before="0" w:beforeAutospacing="0" w:after="0" w:afterAutospacing="0"/>
        <w:jc w:val="both"/>
        <w:rPr>
          <w:rFonts w:ascii="Arial" w:hAnsi="Arial" w:cs="Arial"/>
          <w:bCs/>
          <w:kern w:val="36"/>
          <w:sz w:val="16"/>
        </w:rPr>
      </w:pPr>
      <w:r w:rsidRPr="001F2E0E">
        <w:rPr>
          <w:rFonts w:ascii="Arial" w:hAnsi="Arial" w:cs="Arial"/>
          <w:bCs/>
          <w:kern w:val="36"/>
          <w:sz w:val="16"/>
        </w:rPr>
        <w:t xml:space="preserve">4. Órgão: Assembleia Legislativa do Estado de Santa Catarina </w:t>
      </w:r>
    </w:p>
    <w:p w:rsidR="003607E4" w:rsidRPr="001F2E0E" w:rsidRDefault="003607E4" w:rsidP="000D6199">
      <w:pPr>
        <w:pStyle w:val="NormalWeb"/>
        <w:spacing w:before="0" w:beforeAutospacing="0" w:after="0" w:afterAutospacing="0"/>
        <w:jc w:val="both"/>
        <w:rPr>
          <w:rFonts w:ascii="Arial" w:hAnsi="Arial" w:cs="Arial"/>
          <w:bCs/>
          <w:kern w:val="36"/>
          <w:sz w:val="16"/>
        </w:rPr>
      </w:pPr>
      <w:r w:rsidRPr="001F2E0E">
        <w:rPr>
          <w:rFonts w:ascii="Arial" w:hAnsi="Arial" w:cs="Arial"/>
          <w:bCs/>
          <w:kern w:val="36"/>
          <w:sz w:val="16"/>
        </w:rPr>
        <w:t xml:space="preserve">5. Unidade Técnica: DCE </w:t>
      </w:r>
    </w:p>
    <w:p w:rsidR="003607E4" w:rsidRPr="001F2E0E" w:rsidRDefault="003607E4" w:rsidP="000D6199">
      <w:pPr>
        <w:pStyle w:val="NormalWeb"/>
        <w:spacing w:before="0" w:beforeAutospacing="0" w:after="0" w:afterAutospacing="0"/>
        <w:jc w:val="both"/>
        <w:rPr>
          <w:rFonts w:ascii="Arial" w:hAnsi="Arial" w:cs="Arial"/>
          <w:bCs/>
          <w:kern w:val="36"/>
          <w:sz w:val="16"/>
        </w:rPr>
      </w:pPr>
      <w:r w:rsidRPr="001F2E0E">
        <w:rPr>
          <w:rFonts w:ascii="Arial" w:hAnsi="Arial" w:cs="Arial"/>
          <w:bCs/>
          <w:kern w:val="36"/>
          <w:sz w:val="16"/>
        </w:rPr>
        <w:t xml:space="preserve">6. Acórdão: </w:t>
      </w:r>
    </w:p>
    <w:p w:rsidR="003607E4" w:rsidRPr="001F2E0E" w:rsidRDefault="003607E4" w:rsidP="000D6199">
      <w:pPr>
        <w:pStyle w:val="NormalWeb"/>
        <w:spacing w:before="0" w:beforeAutospacing="0" w:after="0" w:afterAutospacing="0"/>
        <w:jc w:val="both"/>
        <w:rPr>
          <w:rFonts w:ascii="Arial" w:hAnsi="Arial" w:cs="Arial"/>
          <w:bCs/>
          <w:kern w:val="36"/>
          <w:sz w:val="16"/>
        </w:rPr>
      </w:pPr>
      <w:r w:rsidRPr="001F2E0E">
        <w:rPr>
          <w:rFonts w:ascii="Arial" w:hAnsi="Arial" w:cs="Arial"/>
          <w:bCs/>
          <w:kern w:val="36"/>
          <w:sz w:val="16"/>
        </w:rPr>
        <w:t xml:space="preserve">VISTOS, relatados e discutidos estes autos, relativos à Tomada de Contas Especial instaurada pela Assembleia Legislativa do Estado de Santa Catarina, em face da não prestação de contas referente à Nota de Empenho n. 6557, de 23/11/2005, pertinente a recursos antecipados repassados pela </w:t>
      </w:r>
      <w:r w:rsidRPr="00A5465A">
        <w:rPr>
          <w:rFonts w:ascii="Arial" w:hAnsi="Arial" w:cs="Arial"/>
          <w:bCs/>
          <w:kern w:val="36"/>
          <w:sz w:val="16"/>
        </w:rPr>
        <w:t>Assembléia Legislativa do Estado de Santa Catarina à Associaç</w:t>
      </w:r>
      <w:r w:rsidRPr="001F2E0E">
        <w:rPr>
          <w:rFonts w:ascii="Arial" w:hAnsi="Arial" w:cs="Arial"/>
          <w:bCs/>
          <w:kern w:val="36"/>
          <w:sz w:val="16"/>
        </w:rPr>
        <w:t xml:space="preserve">ão Atlética Bombeiros Voluntários de Palmitos. </w:t>
      </w:r>
    </w:p>
    <w:p w:rsidR="003607E4" w:rsidRPr="001F2E0E" w:rsidRDefault="003607E4" w:rsidP="000D6199">
      <w:pPr>
        <w:pStyle w:val="NormalWeb"/>
        <w:spacing w:before="0" w:beforeAutospacing="0" w:after="0" w:afterAutospacing="0"/>
        <w:jc w:val="both"/>
        <w:rPr>
          <w:rFonts w:ascii="Arial" w:hAnsi="Arial" w:cs="Arial"/>
          <w:bCs/>
          <w:kern w:val="36"/>
          <w:sz w:val="16"/>
        </w:rPr>
      </w:pPr>
      <w:r w:rsidRPr="001F2E0E">
        <w:rPr>
          <w:rFonts w:ascii="Arial" w:hAnsi="Arial" w:cs="Arial"/>
          <w:bCs/>
          <w:kern w:val="36"/>
          <w:sz w:val="16"/>
        </w:rPr>
        <w:t xml:space="preserve">ACORDAM os Conselheiros do Tribunal de Contas do Estado de Santa Catarina, reunidos em Sessão Plenária, diante das razões apresentadas pelo Relator e com fulcro nos arts. 59 da Constituição Estadual e 1° da Lei Complementar n. 202/2000, em: </w:t>
      </w:r>
    </w:p>
    <w:p w:rsidR="003607E4" w:rsidRPr="001F2E0E" w:rsidRDefault="003607E4" w:rsidP="000D6199">
      <w:pPr>
        <w:pStyle w:val="NormalWeb"/>
        <w:spacing w:before="0" w:beforeAutospacing="0" w:after="0" w:afterAutospacing="0"/>
        <w:jc w:val="both"/>
        <w:rPr>
          <w:rFonts w:ascii="Arial" w:hAnsi="Arial" w:cs="Arial"/>
          <w:bCs/>
          <w:kern w:val="36"/>
          <w:sz w:val="16"/>
        </w:rPr>
      </w:pPr>
      <w:r w:rsidRPr="001F2E0E">
        <w:rPr>
          <w:rFonts w:ascii="Arial" w:hAnsi="Arial" w:cs="Arial"/>
          <w:bCs/>
          <w:i/>
          <w:iCs/>
          <w:kern w:val="36"/>
          <w:sz w:val="16"/>
        </w:rPr>
        <w:t>6.1.</w:t>
      </w:r>
      <w:r w:rsidRPr="001F2E0E">
        <w:rPr>
          <w:rFonts w:ascii="Arial" w:hAnsi="Arial" w:cs="Arial"/>
          <w:bCs/>
          <w:kern w:val="36"/>
          <w:sz w:val="16"/>
        </w:rPr>
        <w:t xml:space="preserve"> Julgar regulares com ressalva, com fundamento no art. 18, II, c/c o art. 20 da Lei Complementar n. 202/2000, as contas pertinentes à presente Tomada de Contas Especial, instaurada pela Assembleia Legislativa do Estado de Santa Catarina, em face da não prestação de contas referente à Nota de Empenho n. 6557, de 23/11/2005, atividade 8785, elemento 335043.00, no valor de </w:t>
      </w:r>
      <w:r w:rsidRPr="001F2E0E">
        <w:rPr>
          <w:rFonts w:ascii="Arial" w:hAnsi="Arial" w:cs="Arial"/>
          <w:bCs/>
          <w:i/>
          <w:iCs/>
          <w:kern w:val="36"/>
          <w:sz w:val="16"/>
        </w:rPr>
        <w:t>R$ 3.500,00</w:t>
      </w:r>
      <w:r w:rsidRPr="001F2E0E">
        <w:rPr>
          <w:rFonts w:ascii="Arial" w:hAnsi="Arial" w:cs="Arial"/>
          <w:bCs/>
          <w:kern w:val="36"/>
          <w:sz w:val="16"/>
        </w:rPr>
        <w:t xml:space="preserve"> (três mil e quinhentos reais), pertinente a recursos antecipados repassados pela Assembleia Legislativa do Estado de Santa Catarina à Associação Atlética Bombeiros Voluntários de Palmitos, e dar quitação aos Responsáveis, de acordo com os pareceres emitidos nos autos. </w:t>
      </w:r>
    </w:p>
    <w:p w:rsidR="003607E4" w:rsidRPr="001F2E0E" w:rsidRDefault="003607E4" w:rsidP="000D6199">
      <w:pPr>
        <w:pStyle w:val="NormalWeb"/>
        <w:spacing w:before="0" w:beforeAutospacing="0" w:after="0" w:afterAutospacing="0"/>
        <w:jc w:val="both"/>
        <w:rPr>
          <w:rFonts w:ascii="Arial" w:hAnsi="Arial" w:cs="Arial"/>
          <w:bCs/>
          <w:kern w:val="36"/>
          <w:sz w:val="16"/>
        </w:rPr>
      </w:pPr>
      <w:r w:rsidRPr="001F2E0E">
        <w:rPr>
          <w:rFonts w:ascii="Arial" w:hAnsi="Arial" w:cs="Arial"/>
          <w:bCs/>
          <w:i/>
          <w:iCs/>
          <w:kern w:val="36"/>
          <w:sz w:val="16"/>
        </w:rPr>
        <w:t>6.2.</w:t>
      </w:r>
      <w:r w:rsidRPr="001F2E0E">
        <w:rPr>
          <w:rFonts w:ascii="Arial" w:hAnsi="Arial" w:cs="Arial"/>
          <w:bCs/>
          <w:kern w:val="36"/>
          <w:sz w:val="16"/>
        </w:rPr>
        <w:t xml:space="preserve"> Recomendar à Associação Atlética Bombeiros Voluntários de Palmitos que, doravante, atente para as disposições legais e/ou regulamentares vigentes, quando da efetivação de prestação de contas de recursos públicos recebidos, em especial: </w:t>
      </w:r>
    </w:p>
    <w:p w:rsidR="003607E4" w:rsidRPr="001F2E0E" w:rsidRDefault="003607E4" w:rsidP="000D6199">
      <w:pPr>
        <w:pStyle w:val="NormalWeb"/>
        <w:spacing w:before="0" w:beforeAutospacing="0" w:after="0" w:afterAutospacing="0"/>
        <w:jc w:val="both"/>
        <w:rPr>
          <w:rFonts w:ascii="Arial" w:hAnsi="Arial" w:cs="Arial"/>
          <w:bCs/>
          <w:kern w:val="36"/>
          <w:sz w:val="16"/>
        </w:rPr>
      </w:pPr>
      <w:r w:rsidRPr="001F2E0E">
        <w:rPr>
          <w:rFonts w:ascii="Arial" w:hAnsi="Arial" w:cs="Arial"/>
          <w:bCs/>
          <w:i/>
          <w:iCs/>
          <w:kern w:val="36"/>
          <w:sz w:val="16"/>
        </w:rPr>
        <w:t>6.2.1.</w:t>
      </w:r>
      <w:r w:rsidRPr="001F2E0E">
        <w:rPr>
          <w:rFonts w:ascii="Arial" w:hAnsi="Arial" w:cs="Arial"/>
          <w:bCs/>
          <w:kern w:val="36"/>
          <w:sz w:val="16"/>
        </w:rPr>
        <w:t xml:space="preserve"> apresente o balancete de prestação de contas de recursos antecipados conforme o disposto no inciso I do art. 44 da Resolução n. TC-16/; </w:t>
      </w:r>
    </w:p>
    <w:p w:rsidR="003607E4" w:rsidRPr="001F2E0E" w:rsidRDefault="003607E4" w:rsidP="000D6199">
      <w:pPr>
        <w:pStyle w:val="NormalWeb"/>
        <w:spacing w:before="0" w:beforeAutospacing="0" w:after="0" w:afterAutospacing="0"/>
        <w:jc w:val="both"/>
        <w:rPr>
          <w:rFonts w:ascii="Arial" w:hAnsi="Arial" w:cs="Arial"/>
          <w:bCs/>
          <w:kern w:val="36"/>
          <w:sz w:val="16"/>
        </w:rPr>
      </w:pPr>
      <w:r w:rsidRPr="001F2E0E">
        <w:rPr>
          <w:rFonts w:ascii="Arial" w:hAnsi="Arial" w:cs="Arial"/>
          <w:bCs/>
          <w:i/>
          <w:iCs/>
          <w:kern w:val="36"/>
          <w:sz w:val="16"/>
        </w:rPr>
        <w:t>6.2.2.</w:t>
      </w:r>
      <w:r w:rsidRPr="001F2E0E">
        <w:rPr>
          <w:rFonts w:ascii="Arial" w:hAnsi="Arial" w:cs="Arial"/>
          <w:bCs/>
          <w:kern w:val="36"/>
          <w:sz w:val="16"/>
        </w:rPr>
        <w:t xml:space="preserve"> encaminhe a prestação de contas de recursos antecipados no prazo legal, conforme o que determina o art. 8º da Lei n. 5.867/81, aplicável à espécie por força do disposto na Resolução Legislativa n. 030/98; </w:t>
      </w:r>
    </w:p>
    <w:p w:rsidR="003607E4" w:rsidRPr="001F2E0E" w:rsidRDefault="003607E4" w:rsidP="000D6199">
      <w:pPr>
        <w:pStyle w:val="NormalWeb"/>
        <w:spacing w:before="0" w:beforeAutospacing="0" w:after="0" w:afterAutospacing="0"/>
        <w:jc w:val="both"/>
        <w:rPr>
          <w:rFonts w:ascii="Arial" w:hAnsi="Arial" w:cs="Arial"/>
          <w:bCs/>
          <w:kern w:val="36"/>
          <w:sz w:val="16"/>
        </w:rPr>
      </w:pPr>
      <w:r w:rsidRPr="001F2E0E">
        <w:rPr>
          <w:rFonts w:ascii="Arial" w:hAnsi="Arial" w:cs="Arial"/>
          <w:bCs/>
          <w:i/>
          <w:iCs/>
          <w:kern w:val="36"/>
          <w:sz w:val="16"/>
        </w:rPr>
        <w:t>6.2.3.</w:t>
      </w:r>
      <w:r w:rsidRPr="001F2E0E">
        <w:rPr>
          <w:rFonts w:ascii="Arial" w:hAnsi="Arial" w:cs="Arial"/>
          <w:bCs/>
          <w:kern w:val="36"/>
          <w:sz w:val="16"/>
        </w:rPr>
        <w:t xml:space="preserve"> comprove despesas com documentos originais, comprobatórios das despesas realizadas, conforme o disposto no art. 46, parágrafi único, da Resolução n. TC-16/. </w:t>
      </w:r>
    </w:p>
    <w:p w:rsidR="003607E4" w:rsidRPr="001F2E0E" w:rsidRDefault="003607E4" w:rsidP="000D6199">
      <w:pPr>
        <w:pStyle w:val="NormalWeb"/>
        <w:spacing w:before="0" w:beforeAutospacing="0" w:after="0" w:afterAutospacing="0"/>
        <w:jc w:val="both"/>
        <w:rPr>
          <w:rFonts w:ascii="Arial" w:hAnsi="Arial" w:cs="Arial"/>
          <w:bCs/>
          <w:kern w:val="36"/>
          <w:sz w:val="16"/>
        </w:rPr>
      </w:pPr>
      <w:r w:rsidRPr="001F2E0E">
        <w:rPr>
          <w:rFonts w:ascii="Arial" w:hAnsi="Arial" w:cs="Arial"/>
          <w:bCs/>
          <w:i/>
          <w:iCs/>
          <w:kern w:val="36"/>
          <w:sz w:val="16"/>
        </w:rPr>
        <w:t>6.3.</w:t>
      </w:r>
      <w:r w:rsidRPr="001F2E0E">
        <w:rPr>
          <w:rFonts w:ascii="Arial" w:hAnsi="Arial" w:cs="Arial"/>
          <w:bCs/>
          <w:kern w:val="36"/>
          <w:sz w:val="16"/>
        </w:rPr>
        <w:t xml:space="preserve"> Dar ciência deste Acórdão aos Responsáveis nominados no item 3 desta deliberação, à Assembleia Legislativa do Estado de Santa Catarina e à Associação Atlética Bombeiros Voluntários de Palmitos. </w:t>
      </w:r>
    </w:p>
    <w:p w:rsidR="003607E4" w:rsidRPr="001F2E0E" w:rsidRDefault="003607E4" w:rsidP="000D6199">
      <w:pPr>
        <w:pStyle w:val="NormalWeb"/>
        <w:spacing w:before="0" w:beforeAutospacing="0" w:after="0" w:afterAutospacing="0"/>
        <w:jc w:val="both"/>
        <w:rPr>
          <w:rFonts w:ascii="Arial" w:hAnsi="Arial" w:cs="Arial"/>
          <w:bCs/>
          <w:kern w:val="36"/>
          <w:sz w:val="16"/>
        </w:rPr>
      </w:pPr>
      <w:r w:rsidRPr="001F2E0E">
        <w:rPr>
          <w:rFonts w:ascii="Arial" w:hAnsi="Arial" w:cs="Arial"/>
          <w:bCs/>
          <w:kern w:val="36"/>
          <w:sz w:val="16"/>
        </w:rPr>
        <w:t xml:space="preserve">7. Ata n. 29/10 </w:t>
      </w:r>
    </w:p>
    <w:p w:rsidR="003607E4" w:rsidRPr="001F2E0E" w:rsidRDefault="003607E4" w:rsidP="000D6199">
      <w:pPr>
        <w:pStyle w:val="NormalWeb"/>
        <w:spacing w:before="0" w:beforeAutospacing="0" w:after="0" w:afterAutospacing="0"/>
        <w:jc w:val="both"/>
        <w:rPr>
          <w:rFonts w:ascii="Arial" w:hAnsi="Arial" w:cs="Arial"/>
          <w:bCs/>
          <w:kern w:val="36"/>
          <w:sz w:val="16"/>
        </w:rPr>
      </w:pPr>
      <w:r w:rsidRPr="001F2E0E">
        <w:rPr>
          <w:rFonts w:ascii="Arial" w:hAnsi="Arial" w:cs="Arial"/>
          <w:bCs/>
          <w:kern w:val="36"/>
          <w:sz w:val="16"/>
        </w:rPr>
        <w:t xml:space="preserve">8. Data da Sessão: 19/05/2010 - Ordinária </w:t>
      </w:r>
    </w:p>
    <w:p w:rsidR="003607E4" w:rsidRPr="001F2E0E" w:rsidRDefault="003607E4" w:rsidP="000D6199">
      <w:pPr>
        <w:pStyle w:val="NormalWeb"/>
        <w:spacing w:before="0" w:beforeAutospacing="0" w:after="0" w:afterAutospacing="0"/>
        <w:jc w:val="both"/>
        <w:rPr>
          <w:rFonts w:ascii="Arial" w:hAnsi="Arial" w:cs="Arial"/>
          <w:bCs/>
          <w:kern w:val="36"/>
          <w:sz w:val="16"/>
        </w:rPr>
      </w:pPr>
      <w:r w:rsidRPr="001F2E0E">
        <w:rPr>
          <w:rFonts w:ascii="Arial" w:hAnsi="Arial" w:cs="Arial"/>
          <w:bCs/>
          <w:kern w:val="36"/>
          <w:sz w:val="16"/>
        </w:rPr>
        <w:t xml:space="preserve">9. Especificação do quorum: </w:t>
      </w:r>
    </w:p>
    <w:p w:rsidR="003607E4" w:rsidRPr="001F2E0E" w:rsidRDefault="003607E4" w:rsidP="000D6199">
      <w:pPr>
        <w:pStyle w:val="NormalWeb"/>
        <w:spacing w:before="0" w:beforeAutospacing="0" w:after="0" w:afterAutospacing="0"/>
        <w:jc w:val="both"/>
        <w:rPr>
          <w:rFonts w:ascii="Arial" w:hAnsi="Arial" w:cs="Arial"/>
          <w:bCs/>
          <w:kern w:val="36"/>
          <w:sz w:val="16"/>
        </w:rPr>
      </w:pPr>
      <w:r w:rsidRPr="001F2E0E">
        <w:rPr>
          <w:rFonts w:ascii="Arial" w:hAnsi="Arial" w:cs="Arial"/>
          <w:bCs/>
          <w:kern w:val="36"/>
          <w:sz w:val="16"/>
        </w:rPr>
        <w:t xml:space="preserve">9.1. Conselheiros presentes: Wilson Rogério Wan-Dall (Presidente), César Filomeno Fontes, Luiz Roberto Herbst (Relator), Adircélio de Moraes Ferreira Junior, Gerson dos Santos Sicca (art. 86, </w:t>
      </w:r>
      <w:r w:rsidRPr="001F2E0E">
        <w:rPr>
          <w:rFonts w:ascii="Arial" w:hAnsi="Arial" w:cs="Arial"/>
          <w:bCs/>
          <w:i/>
          <w:iCs/>
          <w:kern w:val="36"/>
          <w:sz w:val="16"/>
        </w:rPr>
        <w:t>caput</w:t>
      </w:r>
      <w:r w:rsidRPr="001F2E0E">
        <w:rPr>
          <w:rFonts w:ascii="Arial" w:hAnsi="Arial" w:cs="Arial"/>
          <w:bCs/>
          <w:kern w:val="36"/>
          <w:sz w:val="16"/>
        </w:rPr>
        <w:t xml:space="preserve">, da LC n. 202/2000) e Cleber Muniz Gavi (art. 86, </w:t>
      </w:r>
      <w:r w:rsidRPr="001F2E0E">
        <w:rPr>
          <w:rFonts w:ascii="Arial" w:hAnsi="Arial" w:cs="Arial"/>
          <w:bCs/>
          <w:i/>
          <w:iCs/>
          <w:kern w:val="36"/>
          <w:sz w:val="16"/>
        </w:rPr>
        <w:t>caput</w:t>
      </w:r>
      <w:r w:rsidRPr="001F2E0E">
        <w:rPr>
          <w:rFonts w:ascii="Arial" w:hAnsi="Arial" w:cs="Arial"/>
          <w:bCs/>
          <w:kern w:val="36"/>
          <w:sz w:val="16"/>
        </w:rPr>
        <w:t xml:space="preserve">, da LC n. 202/2000). </w:t>
      </w:r>
    </w:p>
    <w:p w:rsidR="003607E4" w:rsidRPr="001F2E0E" w:rsidRDefault="003607E4" w:rsidP="000D6199">
      <w:pPr>
        <w:pStyle w:val="NormalWeb"/>
        <w:spacing w:before="0" w:beforeAutospacing="0" w:after="0" w:afterAutospacing="0"/>
        <w:jc w:val="both"/>
        <w:rPr>
          <w:rFonts w:ascii="Arial" w:hAnsi="Arial" w:cs="Arial"/>
          <w:bCs/>
          <w:kern w:val="36"/>
          <w:sz w:val="16"/>
        </w:rPr>
      </w:pPr>
      <w:r w:rsidRPr="001F2E0E">
        <w:rPr>
          <w:rFonts w:ascii="Arial" w:hAnsi="Arial" w:cs="Arial"/>
          <w:bCs/>
          <w:kern w:val="36"/>
          <w:sz w:val="16"/>
        </w:rPr>
        <w:t xml:space="preserve">10. Representante do Ministério Público junto ao TC: Mauro André Flores Pedrozo. </w:t>
      </w:r>
    </w:p>
    <w:p w:rsidR="003607E4" w:rsidRPr="001F2E0E" w:rsidRDefault="003607E4" w:rsidP="000D6199">
      <w:pPr>
        <w:pStyle w:val="NormalWeb"/>
        <w:spacing w:before="0" w:beforeAutospacing="0" w:after="0" w:afterAutospacing="0"/>
        <w:jc w:val="both"/>
        <w:rPr>
          <w:rFonts w:ascii="Arial" w:hAnsi="Arial" w:cs="Arial"/>
          <w:bCs/>
          <w:kern w:val="36"/>
          <w:sz w:val="16"/>
        </w:rPr>
      </w:pPr>
      <w:r w:rsidRPr="001F2E0E">
        <w:rPr>
          <w:rFonts w:ascii="Arial" w:hAnsi="Arial" w:cs="Arial"/>
          <w:bCs/>
          <w:kern w:val="36"/>
          <w:sz w:val="16"/>
        </w:rPr>
        <w:t xml:space="preserve">11. Auditora presente: Sabrina Nunes Iocken. </w:t>
      </w:r>
    </w:p>
    <w:p w:rsidR="003607E4" w:rsidRPr="005D6B18" w:rsidRDefault="003607E4" w:rsidP="000D6199">
      <w:pPr>
        <w:pStyle w:val="NormalWeb"/>
        <w:spacing w:before="0" w:beforeAutospacing="0" w:after="0" w:afterAutospacing="0"/>
        <w:jc w:val="both"/>
        <w:rPr>
          <w:rFonts w:ascii="Arial" w:hAnsi="Arial" w:cs="Arial"/>
          <w:sz w:val="16"/>
          <w:lang w:val="en-US"/>
        </w:rPr>
      </w:pPr>
      <w:r w:rsidRPr="005D6B18">
        <w:rPr>
          <w:rFonts w:ascii="Arial" w:hAnsi="Arial" w:cs="Arial"/>
          <w:sz w:val="16"/>
          <w:lang w:val="en-US"/>
        </w:rPr>
        <w:t>WILSON ROGÉRIO WAN-DALL</w:t>
      </w:r>
    </w:p>
    <w:p w:rsidR="003607E4" w:rsidRPr="005D6B18" w:rsidRDefault="003607E4" w:rsidP="000D6199">
      <w:pPr>
        <w:pStyle w:val="NormalWeb"/>
        <w:spacing w:before="0" w:beforeAutospacing="0" w:after="0" w:afterAutospacing="0"/>
        <w:jc w:val="both"/>
        <w:rPr>
          <w:rFonts w:ascii="Arial" w:hAnsi="Arial" w:cs="Arial"/>
          <w:sz w:val="16"/>
          <w:lang w:val="en-US"/>
        </w:rPr>
      </w:pPr>
      <w:r w:rsidRPr="005D6B18">
        <w:rPr>
          <w:rFonts w:ascii="Arial" w:hAnsi="Arial" w:cs="Arial"/>
          <w:sz w:val="16"/>
          <w:lang w:val="en-US"/>
        </w:rPr>
        <w:t>Presidente</w:t>
      </w:r>
    </w:p>
    <w:p w:rsidR="003607E4" w:rsidRPr="005D6B18" w:rsidRDefault="003607E4" w:rsidP="000D6199">
      <w:pPr>
        <w:pStyle w:val="NormalWeb"/>
        <w:spacing w:before="0" w:beforeAutospacing="0" w:after="0" w:afterAutospacing="0"/>
        <w:jc w:val="both"/>
        <w:rPr>
          <w:rFonts w:ascii="Arial" w:hAnsi="Arial" w:cs="Arial"/>
          <w:sz w:val="16"/>
          <w:lang w:val="en-US"/>
        </w:rPr>
      </w:pPr>
      <w:r w:rsidRPr="005D6B18">
        <w:rPr>
          <w:rFonts w:ascii="Arial" w:hAnsi="Arial" w:cs="Arial"/>
          <w:sz w:val="16"/>
          <w:lang w:val="en-US"/>
        </w:rPr>
        <w:t>LUIZ ROBERTO HERBST</w:t>
      </w:r>
    </w:p>
    <w:p w:rsidR="003607E4" w:rsidRPr="001F2E0E" w:rsidRDefault="003607E4" w:rsidP="000D6199">
      <w:pPr>
        <w:pStyle w:val="NormalWeb"/>
        <w:spacing w:before="0" w:beforeAutospacing="0" w:after="0" w:afterAutospacing="0"/>
        <w:jc w:val="both"/>
        <w:rPr>
          <w:rFonts w:ascii="Arial" w:hAnsi="Arial" w:cs="Arial"/>
          <w:sz w:val="16"/>
        </w:rPr>
      </w:pPr>
      <w:r w:rsidRPr="001F2E0E">
        <w:rPr>
          <w:rFonts w:ascii="Arial" w:hAnsi="Arial" w:cs="Arial"/>
          <w:sz w:val="16"/>
        </w:rPr>
        <w:t>Relator</w:t>
      </w:r>
    </w:p>
    <w:p w:rsidR="003607E4" w:rsidRPr="001F2E0E" w:rsidRDefault="003607E4" w:rsidP="000D6199">
      <w:pPr>
        <w:pStyle w:val="NormalWeb"/>
        <w:spacing w:before="0" w:beforeAutospacing="0" w:after="0" w:afterAutospacing="0"/>
        <w:jc w:val="both"/>
        <w:rPr>
          <w:rFonts w:ascii="Arial" w:hAnsi="Arial" w:cs="Arial"/>
          <w:bCs/>
          <w:kern w:val="36"/>
          <w:sz w:val="16"/>
        </w:rPr>
      </w:pPr>
      <w:r w:rsidRPr="001F2E0E">
        <w:rPr>
          <w:rFonts w:ascii="Arial" w:hAnsi="Arial" w:cs="Arial"/>
          <w:bCs/>
          <w:kern w:val="36"/>
          <w:sz w:val="16"/>
        </w:rPr>
        <w:t xml:space="preserve">Fui presente: MAURO ANDRÉ FLORES PEDROZO </w:t>
      </w:r>
    </w:p>
    <w:p w:rsidR="003607E4" w:rsidRDefault="003607E4" w:rsidP="000D6199">
      <w:pPr>
        <w:pStyle w:val="NormalWeb"/>
        <w:spacing w:before="0" w:beforeAutospacing="0" w:after="0" w:afterAutospacing="0"/>
        <w:jc w:val="both"/>
        <w:rPr>
          <w:rFonts w:ascii="Arial" w:hAnsi="Arial" w:cs="Arial"/>
          <w:bCs/>
          <w:kern w:val="36"/>
          <w:sz w:val="16"/>
        </w:rPr>
      </w:pPr>
      <w:r w:rsidRPr="001F2E0E">
        <w:rPr>
          <w:rFonts w:ascii="Arial" w:hAnsi="Arial" w:cs="Arial"/>
          <w:bCs/>
          <w:kern w:val="36"/>
          <w:sz w:val="16"/>
        </w:rPr>
        <w:t xml:space="preserve">Procurador-Geral do Ministério Público junto ao TCE/SC </w:t>
      </w:r>
    </w:p>
    <w:p w:rsidR="003607E4" w:rsidRPr="001F1CC2" w:rsidRDefault="003607E4" w:rsidP="000D6199">
      <w:pPr>
        <w:rPr>
          <w:rFonts w:ascii="Arial" w:hAnsi="Arial" w:cs="Arial"/>
          <w:sz w:val="16"/>
          <w:szCs w:val="16"/>
        </w:rPr>
      </w:pPr>
      <w:r>
        <w:rPr>
          <w:noProof/>
        </w:rPr>
        <w:pict>
          <v:line id="_x0000_s1028" style="position:absolute;left:0;text-align:left;z-index:251647488" from="0,18pt" to="243pt,18pt" strokecolor="gray" strokeweight="3pt">
            <v:stroke linestyle="thinThin"/>
          </v:line>
        </w:pict>
      </w:r>
    </w:p>
    <w:p w:rsidR="003607E4" w:rsidRPr="00A5465A" w:rsidRDefault="003607E4" w:rsidP="00A5465A">
      <w:pPr>
        <w:pStyle w:val="NormalWeb"/>
        <w:jc w:val="center"/>
        <w:rPr>
          <w:rFonts w:ascii="Arial" w:hAnsi="Arial" w:cs="Arial"/>
          <w:b/>
          <w:sz w:val="16"/>
          <w:szCs w:val="16"/>
        </w:rPr>
      </w:pPr>
      <w:r w:rsidRPr="00A5465A">
        <w:rPr>
          <w:rFonts w:ascii="Arial" w:hAnsi="Arial" w:cs="Arial"/>
          <w:b/>
          <w:sz w:val="16"/>
          <w:szCs w:val="16"/>
        </w:rPr>
        <w:t>EDITAL DE CITAÇÃO N. 078/2010</w:t>
      </w:r>
    </w:p>
    <w:p w:rsidR="003607E4" w:rsidRPr="00A5465A" w:rsidRDefault="003607E4" w:rsidP="00A5465A">
      <w:pPr>
        <w:pStyle w:val="NormalWeb"/>
        <w:spacing w:before="0" w:beforeAutospacing="0" w:after="0" w:afterAutospacing="0"/>
        <w:jc w:val="both"/>
        <w:rPr>
          <w:rFonts w:ascii="Arial" w:hAnsi="Arial" w:cs="Arial"/>
          <w:sz w:val="16"/>
          <w:szCs w:val="16"/>
        </w:rPr>
      </w:pPr>
      <w:r w:rsidRPr="00A5465A">
        <w:rPr>
          <w:rFonts w:ascii="Arial" w:hAnsi="Arial" w:cs="Arial"/>
          <w:bCs/>
          <w:sz w:val="16"/>
          <w:szCs w:val="16"/>
        </w:rPr>
        <w:t>Processo n.</w:t>
      </w:r>
      <w:r w:rsidRPr="00A5465A">
        <w:rPr>
          <w:rFonts w:ascii="Arial" w:hAnsi="Arial" w:cs="Arial"/>
          <w:sz w:val="16"/>
          <w:szCs w:val="16"/>
        </w:rPr>
        <w:t xml:space="preserve"> TCE-10/00001188</w:t>
      </w:r>
    </w:p>
    <w:p w:rsidR="003607E4" w:rsidRPr="00A5465A" w:rsidRDefault="003607E4" w:rsidP="00A5465A">
      <w:pPr>
        <w:pStyle w:val="NormalWeb"/>
        <w:spacing w:before="0" w:beforeAutospacing="0" w:after="0" w:afterAutospacing="0"/>
        <w:jc w:val="both"/>
        <w:rPr>
          <w:rFonts w:ascii="Arial" w:hAnsi="Arial" w:cs="Arial"/>
          <w:sz w:val="16"/>
          <w:szCs w:val="16"/>
        </w:rPr>
      </w:pPr>
      <w:r w:rsidRPr="00A5465A">
        <w:rPr>
          <w:rFonts w:ascii="Arial" w:hAnsi="Arial" w:cs="Arial"/>
          <w:bCs/>
          <w:sz w:val="16"/>
          <w:szCs w:val="16"/>
        </w:rPr>
        <w:t>Assunto:</w:t>
      </w:r>
      <w:r w:rsidRPr="00A5465A">
        <w:rPr>
          <w:rFonts w:ascii="Arial" w:hAnsi="Arial" w:cs="Arial"/>
          <w:sz w:val="16"/>
          <w:szCs w:val="16"/>
        </w:rPr>
        <w:t xml:space="preserve"> Tomada de Contas Especial de Recursos Antecipados, referente à nota de empenho nº 3915/000, de 19/06/2006, elemento 3.3.50.43.2, no valor de R$ 3.000,00, em favor do Instituto Consciência Jovem</w:t>
      </w:r>
    </w:p>
    <w:p w:rsidR="003607E4" w:rsidRPr="00A5465A" w:rsidRDefault="003607E4" w:rsidP="00A5465A">
      <w:pPr>
        <w:pStyle w:val="NormalWeb"/>
        <w:spacing w:before="0" w:beforeAutospacing="0" w:after="0" w:afterAutospacing="0"/>
        <w:jc w:val="both"/>
        <w:rPr>
          <w:rFonts w:ascii="Arial" w:hAnsi="Arial" w:cs="Arial"/>
          <w:bCs/>
          <w:sz w:val="16"/>
          <w:szCs w:val="16"/>
        </w:rPr>
      </w:pPr>
      <w:r w:rsidRPr="00A5465A">
        <w:rPr>
          <w:rFonts w:ascii="Arial" w:hAnsi="Arial" w:cs="Arial"/>
          <w:bCs/>
          <w:sz w:val="16"/>
          <w:szCs w:val="16"/>
        </w:rPr>
        <w:t>Interessado:</w:t>
      </w:r>
      <w:r w:rsidRPr="00A5465A">
        <w:rPr>
          <w:rFonts w:ascii="Arial" w:hAnsi="Arial" w:cs="Arial"/>
          <w:sz w:val="16"/>
          <w:szCs w:val="16"/>
        </w:rPr>
        <w:t xml:space="preserve"> Rafael Rossetto - CPF 034.369.289.92 – Presidente do Instituto Consciência Jovem</w:t>
      </w:r>
    </w:p>
    <w:p w:rsidR="003607E4" w:rsidRPr="00A5465A" w:rsidRDefault="003607E4" w:rsidP="00A5465A">
      <w:pPr>
        <w:pStyle w:val="NormalWeb"/>
        <w:spacing w:before="0" w:beforeAutospacing="0" w:after="0" w:afterAutospacing="0"/>
        <w:jc w:val="both"/>
        <w:rPr>
          <w:rFonts w:ascii="Arial" w:hAnsi="Arial" w:cs="Arial"/>
          <w:b/>
          <w:sz w:val="16"/>
          <w:szCs w:val="16"/>
        </w:rPr>
      </w:pPr>
      <w:r w:rsidRPr="00A5465A">
        <w:rPr>
          <w:rFonts w:ascii="Arial" w:hAnsi="Arial" w:cs="Arial"/>
          <w:bCs/>
          <w:sz w:val="16"/>
          <w:szCs w:val="16"/>
        </w:rPr>
        <w:t>Entidade:</w:t>
      </w:r>
      <w:r w:rsidRPr="00A5465A">
        <w:rPr>
          <w:rFonts w:ascii="Arial" w:hAnsi="Arial" w:cs="Arial"/>
          <w:sz w:val="16"/>
          <w:szCs w:val="16"/>
        </w:rPr>
        <w:t xml:space="preserve"> </w:t>
      </w:r>
      <w:r w:rsidRPr="00A5465A">
        <w:rPr>
          <w:rFonts w:ascii="Arial" w:hAnsi="Arial" w:cs="Arial"/>
          <w:b/>
          <w:sz w:val="16"/>
          <w:szCs w:val="16"/>
        </w:rPr>
        <w:t>Assembléia Legislativa do Estado de Santa Catarina - ALESC</w:t>
      </w:r>
    </w:p>
    <w:p w:rsidR="003607E4" w:rsidRDefault="003607E4" w:rsidP="00A5465A">
      <w:pPr>
        <w:pStyle w:val="NormalWeb"/>
        <w:spacing w:before="0" w:beforeAutospacing="0" w:after="0" w:afterAutospacing="0"/>
        <w:jc w:val="both"/>
        <w:rPr>
          <w:rFonts w:ascii="Arial" w:hAnsi="Arial" w:cs="Arial"/>
          <w:sz w:val="16"/>
          <w:szCs w:val="16"/>
        </w:rPr>
      </w:pPr>
    </w:p>
    <w:p w:rsidR="003607E4" w:rsidRPr="001B73B8" w:rsidRDefault="003607E4" w:rsidP="00633B29">
      <w:pPr>
        <w:pStyle w:val="NormalWeb"/>
        <w:spacing w:before="0" w:beforeAutospacing="0" w:after="0" w:afterAutospacing="0"/>
        <w:ind w:firstLine="284"/>
        <w:jc w:val="both"/>
        <w:rPr>
          <w:rFonts w:ascii="Arial" w:hAnsi="Arial" w:cs="Arial"/>
          <w:sz w:val="16"/>
          <w:szCs w:val="16"/>
        </w:rPr>
      </w:pPr>
      <w:r w:rsidRPr="001B73B8">
        <w:rPr>
          <w:rFonts w:ascii="Arial" w:hAnsi="Arial" w:cs="Arial"/>
          <w:sz w:val="16"/>
          <w:szCs w:val="16"/>
        </w:rPr>
        <w:t xml:space="preserve">Pelo presente, fica CITADO, na forma do art. 13, parágrafo único, da Lei Complementar n. 202/2002 c/c art. 17, II, da Resolução n. TC-06/01 (Regimento Interno) e 37, IV, da Lei Complementar n. 202/2002 c/c art. 57, IV, da Resolução n. TC-06/01 (Regimento Interno), o </w:t>
      </w:r>
      <w:r w:rsidRPr="001B73B8">
        <w:rPr>
          <w:rFonts w:ascii="Arial" w:hAnsi="Arial" w:cs="Arial"/>
          <w:b/>
          <w:bCs/>
          <w:sz w:val="16"/>
          <w:szCs w:val="16"/>
        </w:rPr>
        <w:t xml:space="preserve">Sr. </w:t>
      </w:r>
      <w:r w:rsidRPr="001B73B8">
        <w:rPr>
          <w:rFonts w:ascii="Arial" w:hAnsi="Arial" w:cs="Arial"/>
          <w:b/>
          <w:sz w:val="16"/>
          <w:szCs w:val="16"/>
        </w:rPr>
        <w:t>Rafael Rossetto</w:t>
      </w:r>
      <w:r w:rsidRPr="001B73B8">
        <w:rPr>
          <w:rFonts w:ascii="Arial" w:hAnsi="Arial" w:cs="Arial"/>
          <w:sz w:val="16"/>
          <w:szCs w:val="16"/>
        </w:rPr>
        <w:t xml:space="preserve"> </w:t>
      </w:r>
      <w:r w:rsidRPr="001B73B8">
        <w:rPr>
          <w:rFonts w:ascii="Arial" w:hAnsi="Arial" w:cs="Arial"/>
          <w:b/>
          <w:bCs/>
          <w:sz w:val="16"/>
          <w:szCs w:val="16"/>
        </w:rPr>
        <w:t xml:space="preserve">- CPF </w:t>
      </w:r>
      <w:r w:rsidRPr="001B73B8">
        <w:rPr>
          <w:rFonts w:ascii="Arial" w:hAnsi="Arial" w:cs="Arial"/>
          <w:b/>
          <w:sz w:val="16"/>
          <w:szCs w:val="16"/>
        </w:rPr>
        <w:t>034.369.289.92</w:t>
      </w:r>
      <w:r w:rsidRPr="001B73B8">
        <w:rPr>
          <w:rFonts w:ascii="Arial" w:hAnsi="Arial" w:cs="Arial"/>
          <w:b/>
          <w:bCs/>
          <w:sz w:val="16"/>
          <w:szCs w:val="16"/>
        </w:rPr>
        <w:t xml:space="preserve"> – Presidente </w:t>
      </w:r>
      <w:r w:rsidRPr="001B73B8">
        <w:rPr>
          <w:rFonts w:ascii="Arial" w:hAnsi="Arial" w:cs="Arial"/>
          <w:b/>
          <w:sz w:val="16"/>
          <w:szCs w:val="16"/>
        </w:rPr>
        <w:t>do Instituto Consciência Jovem</w:t>
      </w:r>
      <w:r w:rsidRPr="001B73B8">
        <w:rPr>
          <w:rFonts w:ascii="Arial" w:hAnsi="Arial" w:cs="Arial"/>
          <w:sz w:val="16"/>
          <w:szCs w:val="16"/>
        </w:rPr>
        <w:t xml:space="preserve">, com último endereço </w:t>
      </w:r>
      <w:r>
        <w:rPr>
          <w:rFonts w:ascii="Arial" w:hAnsi="Arial" w:cs="Arial"/>
          <w:sz w:val="16"/>
          <w:szCs w:val="16"/>
        </w:rPr>
        <w:t>na</w:t>
      </w:r>
      <w:r w:rsidRPr="001B73B8">
        <w:rPr>
          <w:rFonts w:ascii="Arial" w:hAnsi="Arial" w:cs="Arial"/>
          <w:sz w:val="16"/>
          <w:szCs w:val="16"/>
        </w:rPr>
        <w:t xml:space="preserve"> Rua </w:t>
      </w:r>
      <w:r w:rsidRPr="001B73B8">
        <w:rPr>
          <w:rFonts w:ascii="Arial" w:hAnsi="Arial" w:cs="Arial"/>
          <w:b/>
          <w:bCs/>
          <w:sz w:val="16"/>
          <w:szCs w:val="16"/>
        </w:rPr>
        <w:t xml:space="preserve">Cândido Antonio Rossetto, s/n - Olaria, CEP - 89885-000 </w:t>
      </w:r>
      <w:r w:rsidRPr="001B73B8">
        <w:rPr>
          <w:rFonts w:ascii="Arial" w:hAnsi="Arial" w:cs="Arial"/>
          <w:sz w:val="16"/>
          <w:szCs w:val="16"/>
        </w:rPr>
        <w:t xml:space="preserve">– </w:t>
      </w:r>
      <w:r w:rsidRPr="001B73B8">
        <w:rPr>
          <w:rFonts w:ascii="Arial" w:hAnsi="Arial" w:cs="Arial"/>
          <w:b/>
          <w:sz w:val="16"/>
          <w:szCs w:val="16"/>
        </w:rPr>
        <w:t>São Carlos/SC</w:t>
      </w:r>
      <w:r w:rsidRPr="001B73B8">
        <w:rPr>
          <w:rFonts w:ascii="Arial" w:hAnsi="Arial" w:cs="Arial"/>
          <w:sz w:val="16"/>
          <w:szCs w:val="16"/>
        </w:rPr>
        <w:t xml:space="preserve"> à vista da devolução por parte da Empresa de Correios e Telégrafos, do Aviso de Recebimento N. </w:t>
      </w:r>
      <w:r w:rsidRPr="00A5465A">
        <w:rPr>
          <w:rFonts w:ascii="Arial" w:hAnsi="Arial" w:cs="Arial"/>
          <w:bCs/>
          <w:sz w:val="16"/>
          <w:szCs w:val="16"/>
        </w:rPr>
        <w:t>RK 76417024 0 BR,</w:t>
      </w:r>
      <w:r w:rsidRPr="00A5465A">
        <w:rPr>
          <w:rFonts w:ascii="Arial" w:hAnsi="Arial" w:cs="Arial"/>
          <w:sz w:val="16"/>
          <w:szCs w:val="16"/>
        </w:rPr>
        <w:t xml:space="preserve"> anexado respectivamente ao envelope que encaminhou o ofício n. </w:t>
      </w:r>
      <w:r w:rsidRPr="00A5465A">
        <w:rPr>
          <w:rFonts w:ascii="Arial" w:hAnsi="Arial" w:cs="Arial"/>
          <w:bCs/>
          <w:sz w:val="16"/>
          <w:szCs w:val="16"/>
        </w:rPr>
        <w:t>1.765/2010</w:t>
      </w:r>
      <w:r w:rsidRPr="00A5465A">
        <w:rPr>
          <w:rFonts w:ascii="Arial" w:hAnsi="Arial" w:cs="Arial"/>
          <w:sz w:val="16"/>
          <w:szCs w:val="16"/>
        </w:rPr>
        <w:t xml:space="preserve"> de </w:t>
      </w:r>
      <w:r w:rsidRPr="00A5465A">
        <w:rPr>
          <w:rFonts w:ascii="Arial" w:hAnsi="Arial" w:cs="Arial"/>
          <w:bCs/>
          <w:sz w:val="16"/>
          <w:szCs w:val="16"/>
        </w:rPr>
        <w:t>25/02/2010</w:t>
      </w:r>
      <w:r w:rsidRPr="00A5465A">
        <w:rPr>
          <w:rFonts w:ascii="Arial" w:hAnsi="Arial" w:cs="Arial"/>
          <w:sz w:val="16"/>
          <w:szCs w:val="16"/>
        </w:rPr>
        <w:t xml:space="preserve"> com a informação “</w:t>
      </w:r>
      <w:r w:rsidRPr="00A5465A">
        <w:rPr>
          <w:rFonts w:ascii="Arial" w:hAnsi="Arial" w:cs="Arial"/>
          <w:bCs/>
          <w:sz w:val="16"/>
          <w:szCs w:val="16"/>
        </w:rPr>
        <w:t>endereço insuficiente</w:t>
      </w:r>
      <w:r w:rsidRPr="00A5465A">
        <w:rPr>
          <w:rFonts w:ascii="Arial" w:hAnsi="Arial" w:cs="Arial"/>
          <w:sz w:val="16"/>
          <w:szCs w:val="16"/>
        </w:rPr>
        <w:t xml:space="preserve">”, para que, no prazo de 30 (trinta) dias, contados da publicação deste, apresente alegações de defesa relativas às irregularidades constantes do Relatório de Instrução </w:t>
      </w:r>
      <w:r w:rsidRPr="00A5465A">
        <w:rPr>
          <w:rFonts w:ascii="Arial" w:hAnsi="Arial" w:cs="Arial"/>
          <w:bCs/>
          <w:sz w:val="16"/>
          <w:szCs w:val="16"/>
        </w:rPr>
        <w:t>DCE/INSP. 2 DIV. 6/ 045/2010</w:t>
      </w:r>
      <w:r w:rsidRPr="00A5465A">
        <w:rPr>
          <w:rFonts w:ascii="Arial" w:hAnsi="Arial" w:cs="Arial"/>
          <w:sz w:val="16"/>
          <w:szCs w:val="16"/>
        </w:rPr>
        <w:t xml:space="preserve"> passíveis de aplicação de débito e/ou multa, em</w:t>
      </w:r>
      <w:r w:rsidRPr="001B73B8">
        <w:rPr>
          <w:rFonts w:ascii="Arial" w:hAnsi="Arial" w:cs="Arial"/>
          <w:sz w:val="16"/>
          <w:szCs w:val="16"/>
        </w:rPr>
        <w:t xml:space="preserve"> face</w:t>
      </w:r>
      <w:r>
        <w:rPr>
          <w:rFonts w:ascii="Arial" w:hAnsi="Arial" w:cs="Arial"/>
          <w:sz w:val="16"/>
          <w:szCs w:val="16"/>
        </w:rPr>
        <w:t xml:space="preserve"> de</w:t>
      </w:r>
      <w:r w:rsidRPr="001B73B8">
        <w:rPr>
          <w:rFonts w:ascii="Arial" w:hAnsi="Arial" w:cs="Arial"/>
          <w:sz w:val="16"/>
          <w:szCs w:val="16"/>
        </w:rPr>
        <w:t xml:space="preserve">: </w:t>
      </w:r>
    </w:p>
    <w:p w:rsidR="003607E4" w:rsidRPr="001B73B8" w:rsidRDefault="003607E4" w:rsidP="00A5465A">
      <w:pPr>
        <w:pStyle w:val="NormalWeb"/>
        <w:spacing w:before="0" w:beforeAutospacing="0" w:after="0" w:afterAutospacing="0"/>
        <w:jc w:val="both"/>
        <w:rPr>
          <w:rFonts w:ascii="Arial" w:hAnsi="Arial" w:cs="Arial"/>
          <w:sz w:val="16"/>
        </w:rPr>
      </w:pPr>
      <w:r w:rsidRPr="001B73B8">
        <w:rPr>
          <w:rFonts w:ascii="Arial" w:hAnsi="Arial" w:cs="Arial"/>
          <w:sz w:val="16"/>
          <w:szCs w:val="16"/>
        </w:rPr>
        <w:t>[...] a ausência de prestação de contas, relativa à nota de empenho 3915/000, de 19/06/2006, elemento 3.3.50.43.2, em dissonância com artigo 8º da Lei Estadual nº 5.867/81, aplicável à espécie por força do disposto na Resolução Legislativa nº 030/98, conforme item 2.1 deste relatório.</w:t>
      </w:r>
    </w:p>
    <w:p w:rsidR="003607E4" w:rsidRPr="001B73B8" w:rsidRDefault="003607E4" w:rsidP="00A5465A">
      <w:pPr>
        <w:pStyle w:val="NormalWeb"/>
        <w:spacing w:before="0" w:beforeAutospacing="0" w:after="0" w:afterAutospacing="0"/>
        <w:ind w:firstLine="284"/>
        <w:jc w:val="both"/>
        <w:rPr>
          <w:rFonts w:ascii="Arial" w:hAnsi="Arial" w:cs="Arial"/>
          <w:sz w:val="16"/>
          <w:szCs w:val="16"/>
        </w:rPr>
      </w:pPr>
      <w:r w:rsidRPr="001B73B8">
        <w:rPr>
          <w:rFonts w:ascii="Arial" w:hAnsi="Arial" w:cs="Arial"/>
          <w:sz w:val="16"/>
          <w:szCs w:val="16"/>
        </w:rPr>
        <w:t xml:space="preserve">O não atendimento desta </w:t>
      </w:r>
      <w:r w:rsidRPr="001B73B8">
        <w:rPr>
          <w:rFonts w:ascii="Arial" w:hAnsi="Arial" w:cs="Arial"/>
          <w:b/>
          <w:sz w:val="16"/>
          <w:szCs w:val="16"/>
        </w:rPr>
        <w:t>citação</w:t>
      </w:r>
      <w:r w:rsidRPr="001B73B8">
        <w:rPr>
          <w:rFonts w:ascii="Arial" w:hAnsi="Arial" w:cs="Arial"/>
          <w:sz w:val="16"/>
          <w:szCs w:val="16"/>
        </w:rPr>
        <w:t xml:space="preserve"> ou a não elisão da causa da impugnação, no prazo ora fixado, implicará em que o citado será considerado revel pelo Tribunal, para todos os efeitos legais, dando-se prosseguimento ao processo, nos termos do § 2º do art. 15 da Lei Complementar n. 202/2002.  </w:t>
      </w:r>
    </w:p>
    <w:p w:rsidR="003607E4" w:rsidRPr="001B73B8" w:rsidRDefault="003607E4" w:rsidP="00633B29">
      <w:pPr>
        <w:pStyle w:val="NormalWeb"/>
        <w:spacing w:before="0" w:beforeAutospacing="0" w:after="0" w:afterAutospacing="0"/>
        <w:ind w:firstLine="284"/>
        <w:jc w:val="both"/>
        <w:rPr>
          <w:rFonts w:ascii="Arial" w:hAnsi="Arial" w:cs="Arial"/>
          <w:sz w:val="16"/>
          <w:szCs w:val="16"/>
        </w:rPr>
      </w:pPr>
      <w:r w:rsidRPr="001B73B8">
        <w:rPr>
          <w:rFonts w:ascii="Arial" w:hAnsi="Arial" w:cs="Arial"/>
          <w:sz w:val="16"/>
          <w:szCs w:val="16"/>
        </w:rPr>
        <w:t xml:space="preserve">Florianópolis, </w:t>
      </w:r>
      <w:r w:rsidRPr="001B73B8">
        <w:rPr>
          <w:rFonts w:ascii="Arial" w:hAnsi="Arial" w:cs="Arial"/>
          <w:sz w:val="16"/>
          <w:szCs w:val="16"/>
        </w:rPr>
        <w:fldChar w:fldCharType="begin"/>
      </w:r>
      <w:r w:rsidRPr="001B73B8">
        <w:rPr>
          <w:rFonts w:ascii="Arial" w:hAnsi="Arial" w:cs="Arial"/>
          <w:sz w:val="16"/>
          <w:szCs w:val="16"/>
        </w:rPr>
        <w:instrText xml:space="preserve"> TIME \@ "d' de 'MMMM' de 'yyyy" </w:instrText>
      </w:r>
      <w:r w:rsidRPr="001B73B8">
        <w:rPr>
          <w:rFonts w:ascii="Arial" w:hAnsi="Arial" w:cs="Arial"/>
          <w:sz w:val="16"/>
          <w:szCs w:val="16"/>
        </w:rPr>
        <w:fldChar w:fldCharType="separate"/>
      </w:r>
      <w:r>
        <w:rPr>
          <w:rFonts w:ascii="Arial" w:hAnsi="Arial" w:cs="Arial"/>
          <w:noProof/>
          <w:sz w:val="16"/>
          <w:szCs w:val="16"/>
        </w:rPr>
        <w:t>27 de maio de 2010</w:t>
      </w:r>
      <w:r w:rsidRPr="001B73B8">
        <w:rPr>
          <w:rFonts w:ascii="Arial" w:hAnsi="Arial" w:cs="Arial"/>
          <w:sz w:val="16"/>
          <w:szCs w:val="16"/>
        </w:rPr>
        <w:fldChar w:fldCharType="end"/>
      </w:r>
    </w:p>
    <w:p w:rsidR="003607E4" w:rsidRPr="001B73B8" w:rsidRDefault="003607E4" w:rsidP="00A5465A">
      <w:pPr>
        <w:pStyle w:val="NormalWeb"/>
        <w:spacing w:before="0" w:beforeAutospacing="0" w:after="0" w:afterAutospacing="0"/>
        <w:jc w:val="both"/>
        <w:rPr>
          <w:rFonts w:ascii="Arial" w:hAnsi="Arial" w:cs="Arial"/>
          <w:sz w:val="16"/>
          <w:szCs w:val="16"/>
        </w:rPr>
      </w:pPr>
    </w:p>
    <w:p w:rsidR="003607E4" w:rsidRPr="001B73B8" w:rsidRDefault="003607E4" w:rsidP="00A5465A">
      <w:pPr>
        <w:pStyle w:val="NormalWeb"/>
        <w:spacing w:before="0" w:beforeAutospacing="0" w:after="0" w:afterAutospacing="0"/>
        <w:jc w:val="center"/>
        <w:rPr>
          <w:rFonts w:ascii="Arial" w:hAnsi="Arial" w:cs="Arial"/>
          <w:sz w:val="16"/>
          <w:szCs w:val="16"/>
        </w:rPr>
      </w:pPr>
      <w:r w:rsidRPr="001B73B8">
        <w:rPr>
          <w:rFonts w:ascii="Arial" w:hAnsi="Arial" w:cs="Arial"/>
          <w:sz w:val="16"/>
          <w:szCs w:val="16"/>
        </w:rPr>
        <w:t>FRANCISCO LUIZ FERREIRA FILHO</w:t>
      </w:r>
    </w:p>
    <w:p w:rsidR="003607E4" w:rsidRPr="001B73B8" w:rsidRDefault="003607E4" w:rsidP="00A5465A">
      <w:pPr>
        <w:pStyle w:val="NormalWeb"/>
        <w:spacing w:before="0" w:beforeAutospacing="0" w:after="0" w:afterAutospacing="0"/>
        <w:jc w:val="center"/>
        <w:rPr>
          <w:rFonts w:ascii="Arial" w:hAnsi="Arial" w:cs="Arial"/>
          <w:sz w:val="16"/>
          <w:szCs w:val="16"/>
        </w:rPr>
      </w:pPr>
      <w:r w:rsidRPr="001B73B8">
        <w:rPr>
          <w:rFonts w:ascii="Arial" w:hAnsi="Arial" w:cs="Arial"/>
          <w:sz w:val="16"/>
          <w:szCs w:val="16"/>
        </w:rPr>
        <w:t>Secretário</w:t>
      </w:r>
      <w:r>
        <w:rPr>
          <w:rFonts w:ascii="Arial" w:hAnsi="Arial" w:cs="Arial"/>
          <w:sz w:val="16"/>
          <w:szCs w:val="16"/>
        </w:rPr>
        <w:t>-</w:t>
      </w:r>
      <w:r w:rsidRPr="001B73B8">
        <w:rPr>
          <w:rFonts w:ascii="Arial" w:hAnsi="Arial" w:cs="Arial"/>
          <w:sz w:val="16"/>
          <w:szCs w:val="16"/>
        </w:rPr>
        <w:t>Geral</w:t>
      </w:r>
    </w:p>
    <w:p w:rsidR="003607E4" w:rsidRPr="001F1CC2" w:rsidRDefault="003607E4" w:rsidP="00A5465A">
      <w:pPr>
        <w:rPr>
          <w:rFonts w:ascii="Arial" w:hAnsi="Arial" w:cs="Arial"/>
          <w:sz w:val="16"/>
          <w:szCs w:val="16"/>
        </w:rPr>
      </w:pPr>
    </w:p>
    <w:p w:rsidR="003607E4" w:rsidRDefault="003607E4" w:rsidP="00A5465A">
      <w:pPr>
        <w:pStyle w:val="NormalWeb"/>
        <w:jc w:val="center"/>
        <w:rPr>
          <w:rFonts w:ascii="Arial" w:hAnsi="Arial" w:cs="Arial"/>
          <w:b/>
          <w:sz w:val="16"/>
          <w:szCs w:val="16"/>
        </w:rPr>
      </w:pPr>
      <w:r>
        <w:rPr>
          <w:noProof/>
        </w:rPr>
        <w:pict>
          <v:line id="_x0000_s1029" style="position:absolute;left:0;text-align:left;z-index:251653632" from="0,.3pt" to="243pt,.3pt" strokecolor="gray" strokeweight="3pt">
            <v:stroke linestyle="thinThin"/>
          </v:line>
        </w:pict>
      </w:r>
    </w:p>
    <w:p w:rsidR="003607E4" w:rsidRPr="00A5465A" w:rsidRDefault="003607E4" w:rsidP="00A5465A">
      <w:pPr>
        <w:pStyle w:val="NormalWeb"/>
        <w:jc w:val="center"/>
        <w:rPr>
          <w:rFonts w:ascii="Arial" w:hAnsi="Arial" w:cs="Arial"/>
          <w:b/>
          <w:sz w:val="16"/>
          <w:szCs w:val="16"/>
        </w:rPr>
      </w:pPr>
      <w:r w:rsidRPr="00A5465A">
        <w:rPr>
          <w:rFonts w:ascii="Arial" w:hAnsi="Arial" w:cs="Arial"/>
          <w:b/>
          <w:sz w:val="16"/>
          <w:szCs w:val="16"/>
        </w:rPr>
        <w:t>EDITAL DE CITAÇÃO N. 081/2010</w:t>
      </w:r>
    </w:p>
    <w:p w:rsidR="003607E4" w:rsidRDefault="003607E4" w:rsidP="00A5465A">
      <w:pPr>
        <w:pStyle w:val="NormalWeb"/>
        <w:spacing w:before="0" w:beforeAutospacing="0" w:after="0" w:afterAutospacing="0"/>
        <w:jc w:val="both"/>
        <w:rPr>
          <w:rFonts w:ascii="Arial" w:hAnsi="Arial" w:cs="Arial"/>
          <w:bCs/>
          <w:sz w:val="16"/>
          <w:szCs w:val="16"/>
        </w:rPr>
      </w:pPr>
    </w:p>
    <w:p w:rsidR="003607E4" w:rsidRPr="00A5465A" w:rsidRDefault="003607E4" w:rsidP="00A5465A">
      <w:pPr>
        <w:pStyle w:val="NormalWeb"/>
        <w:spacing w:before="0" w:beforeAutospacing="0" w:after="0" w:afterAutospacing="0"/>
        <w:jc w:val="both"/>
        <w:rPr>
          <w:rFonts w:ascii="Arial" w:hAnsi="Arial" w:cs="Arial"/>
          <w:sz w:val="16"/>
          <w:szCs w:val="16"/>
        </w:rPr>
      </w:pPr>
      <w:r w:rsidRPr="00A5465A">
        <w:rPr>
          <w:rFonts w:ascii="Arial" w:hAnsi="Arial" w:cs="Arial"/>
          <w:bCs/>
          <w:sz w:val="16"/>
          <w:szCs w:val="16"/>
        </w:rPr>
        <w:t>Processo n.</w:t>
      </w:r>
      <w:r w:rsidRPr="00A5465A">
        <w:rPr>
          <w:rFonts w:ascii="Arial" w:hAnsi="Arial" w:cs="Arial"/>
          <w:sz w:val="16"/>
          <w:szCs w:val="16"/>
        </w:rPr>
        <w:t xml:space="preserve"> TCE-10/00007208</w:t>
      </w:r>
    </w:p>
    <w:p w:rsidR="003607E4" w:rsidRPr="00A5465A" w:rsidRDefault="003607E4" w:rsidP="00A5465A">
      <w:pPr>
        <w:pStyle w:val="NormalWeb"/>
        <w:spacing w:before="0" w:beforeAutospacing="0" w:after="0" w:afterAutospacing="0"/>
        <w:jc w:val="both"/>
        <w:rPr>
          <w:rFonts w:ascii="Arial" w:hAnsi="Arial" w:cs="Arial"/>
          <w:sz w:val="16"/>
          <w:szCs w:val="16"/>
        </w:rPr>
      </w:pPr>
      <w:r w:rsidRPr="00A5465A">
        <w:rPr>
          <w:rFonts w:ascii="Arial" w:hAnsi="Arial" w:cs="Arial"/>
          <w:bCs/>
          <w:sz w:val="16"/>
          <w:szCs w:val="16"/>
        </w:rPr>
        <w:t>Assunto:</w:t>
      </w:r>
      <w:r w:rsidRPr="00A5465A">
        <w:rPr>
          <w:rFonts w:ascii="Arial" w:hAnsi="Arial" w:cs="Arial"/>
          <w:sz w:val="16"/>
          <w:szCs w:val="16"/>
        </w:rPr>
        <w:t xml:space="preserve"> Tomada de Contas Especial de Recursos Antecipados, referente à nota de empenho 2067/000, de 01/06/2007, elemento 3.3.50.43.2, valor de R$ 3.000,00, em favor da Associação Cultural Beneficente de Criciúma</w:t>
      </w:r>
    </w:p>
    <w:p w:rsidR="003607E4" w:rsidRPr="00A5465A" w:rsidRDefault="003607E4" w:rsidP="00A5465A">
      <w:pPr>
        <w:pStyle w:val="NormalWeb"/>
        <w:spacing w:before="0" w:beforeAutospacing="0" w:after="0" w:afterAutospacing="0"/>
        <w:jc w:val="both"/>
        <w:rPr>
          <w:rFonts w:ascii="Arial" w:hAnsi="Arial" w:cs="Arial"/>
          <w:bCs/>
          <w:sz w:val="16"/>
          <w:szCs w:val="16"/>
        </w:rPr>
      </w:pPr>
      <w:r w:rsidRPr="00A5465A">
        <w:rPr>
          <w:rFonts w:ascii="Arial" w:hAnsi="Arial" w:cs="Arial"/>
          <w:bCs/>
          <w:sz w:val="16"/>
          <w:szCs w:val="16"/>
        </w:rPr>
        <w:t>Interessado:</w:t>
      </w:r>
      <w:r w:rsidRPr="00A5465A">
        <w:rPr>
          <w:rFonts w:ascii="Arial" w:hAnsi="Arial" w:cs="Arial"/>
          <w:sz w:val="16"/>
          <w:szCs w:val="16"/>
        </w:rPr>
        <w:t xml:space="preserve"> Luiz Carlos Martins Claudino - CPF 476.597.939.34 – Presidente à época da Associação Cultural Beneficente de Criciúma</w:t>
      </w:r>
    </w:p>
    <w:p w:rsidR="003607E4" w:rsidRPr="00A5465A" w:rsidRDefault="003607E4" w:rsidP="00A5465A">
      <w:pPr>
        <w:pStyle w:val="NormalWeb"/>
        <w:spacing w:before="0" w:beforeAutospacing="0" w:after="0" w:afterAutospacing="0"/>
        <w:jc w:val="both"/>
        <w:rPr>
          <w:rFonts w:ascii="Arial" w:hAnsi="Arial" w:cs="Arial"/>
          <w:b/>
          <w:sz w:val="16"/>
          <w:szCs w:val="16"/>
        </w:rPr>
      </w:pPr>
      <w:r w:rsidRPr="00A5465A">
        <w:rPr>
          <w:rFonts w:ascii="Arial" w:hAnsi="Arial" w:cs="Arial"/>
          <w:bCs/>
          <w:sz w:val="16"/>
          <w:szCs w:val="16"/>
        </w:rPr>
        <w:t>Entidade:</w:t>
      </w:r>
      <w:r w:rsidRPr="00A5465A">
        <w:rPr>
          <w:rFonts w:ascii="Arial" w:hAnsi="Arial" w:cs="Arial"/>
          <w:sz w:val="16"/>
          <w:szCs w:val="16"/>
        </w:rPr>
        <w:t xml:space="preserve"> </w:t>
      </w:r>
      <w:r w:rsidRPr="00A5465A">
        <w:rPr>
          <w:rFonts w:ascii="Arial" w:hAnsi="Arial" w:cs="Arial"/>
          <w:b/>
          <w:sz w:val="16"/>
          <w:szCs w:val="16"/>
        </w:rPr>
        <w:t>Assembléia Legislativa do Estado de Santa Catarina</w:t>
      </w:r>
    </w:p>
    <w:p w:rsidR="003607E4" w:rsidRDefault="003607E4" w:rsidP="00A5465A">
      <w:pPr>
        <w:pStyle w:val="NormalWeb"/>
        <w:spacing w:before="0" w:beforeAutospacing="0" w:after="0" w:afterAutospacing="0"/>
        <w:jc w:val="both"/>
        <w:rPr>
          <w:rFonts w:ascii="Arial" w:hAnsi="Arial" w:cs="Arial"/>
          <w:sz w:val="16"/>
          <w:szCs w:val="16"/>
        </w:rPr>
      </w:pPr>
    </w:p>
    <w:p w:rsidR="003607E4" w:rsidRPr="001712E2" w:rsidRDefault="003607E4" w:rsidP="00A5465A">
      <w:pPr>
        <w:pStyle w:val="NormalWeb"/>
        <w:spacing w:before="0" w:beforeAutospacing="0" w:after="0" w:afterAutospacing="0"/>
        <w:ind w:firstLine="284"/>
        <w:jc w:val="both"/>
        <w:rPr>
          <w:rFonts w:ascii="Arial" w:hAnsi="Arial" w:cs="Arial"/>
          <w:sz w:val="16"/>
        </w:rPr>
      </w:pPr>
      <w:r w:rsidRPr="001712E2">
        <w:rPr>
          <w:rFonts w:ascii="Arial" w:hAnsi="Arial" w:cs="Arial"/>
          <w:sz w:val="16"/>
          <w:szCs w:val="16"/>
        </w:rPr>
        <w:t xml:space="preserve">Pelo presente, fica CITADO, na forma do art. 13, parágrafo único, da Lei Complementar n. 202/2002 c/c art. 17, II, da Resolução n. TC-06/01 (Regimento Interno) e 37, IV, da Lei Complementar n. 202/2002 c/c art. 57, IV, da Resolução n. TC-06/01 (Regimento Interno), o </w:t>
      </w:r>
      <w:r w:rsidRPr="001712E2">
        <w:rPr>
          <w:rFonts w:ascii="Arial" w:hAnsi="Arial" w:cs="Arial"/>
          <w:b/>
          <w:bCs/>
          <w:sz w:val="16"/>
          <w:szCs w:val="16"/>
        </w:rPr>
        <w:t xml:space="preserve">Sr. </w:t>
      </w:r>
      <w:r w:rsidRPr="001712E2">
        <w:rPr>
          <w:rFonts w:ascii="Arial" w:hAnsi="Arial" w:cs="Arial"/>
          <w:b/>
          <w:sz w:val="16"/>
          <w:szCs w:val="16"/>
        </w:rPr>
        <w:t>Luiz Carlos Martins Claudino</w:t>
      </w:r>
      <w:r w:rsidRPr="001712E2">
        <w:rPr>
          <w:rFonts w:ascii="Arial" w:hAnsi="Arial" w:cs="Arial"/>
          <w:sz w:val="16"/>
          <w:szCs w:val="16"/>
        </w:rPr>
        <w:t xml:space="preserve"> </w:t>
      </w:r>
      <w:r w:rsidRPr="001712E2">
        <w:rPr>
          <w:rFonts w:ascii="Arial" w:hAnsi="Arial" w:cs="Arial"/>
          <w:b/>
          <w:bCs/>
          <w:sz w:val="16"/>
          <w:szCs w:val="16"/>
        </w:rPr>
        <w:t xml:space="preserve">- CPF </w:t>
      </w:r>
      <w:r w:rsidRPr="001712E2">
        <w:rPr>
          <w:rFonts w:ascii="Arial" w:hAnsi="Arial" w:cs="Arial"/>
          <w:b/>
          <w:sz w:val="16"/>
          <w:szCs w:val="16"/>
        </w:rPr>
        <w:t>476.597.939.34</w:t>
      </w:r>
      <w:r w:rsidRPr="001712E2">
        <w:rPr>
          <w:rFonts w:ascii="Arial" w:hAnsi="Arial" w:cs="Arial"/>
          <w:sz w:val="16"/>
          <w:szCs w:val="16"/>
        </w:rPr>
        <w:t xml:space="preserve"> </w:t>
      </w:r>
      <w:r w:rsidRPr="001712E2">
        <w:rPr>
          <w:rFonts w:ascii="Arial" w:hAnsi="Arial" w:cs="Arial"/>
          <w:b/>
          <w:bCs/>
          <w:sz w:val="16"/>
          <w:szCs w:val="16"/>
        </w:rPr>
        <w:t xml:space="preserve"> –Presidente </w:t>
      </w:r>
      <w:r w:rsidRPr="001712E2">
        <w:rPr>
          <w:rFonts w:ascii="Arial" w:hAnsi="Arial" w:cs="Arial"/>
          <w:b/>
          <w:sz w:val="16"/>
          <w:szCs w:val="16"/>
        </w:rPr>
        <w:t>à época da Associação Cultural Beneficente de Criciúma</w:t>
      </w:r>
      <w:r w:rsidRPr="001712E2">
        <w:rPr>
          <w:rFonts w:ascii="Arial" w:hAnsi="Arial" w:cs="Arial"/>
          <w:sz w:val="16"/>
          <w:szCs w:val="16"/>
        </w:rPr>
        <w:t xml:space="preserve">, com último endereço </w:t>
      </w:r>
      <w:r>
        <w:rPr>
          <w:rFonts w:ascii="Arial" w:hAnsi="Arial" w:cs="Arial"/>
          <w:sz w:val="16"/>
          <w:szCs w:val="16"/>
        </w:rPr>
        <w:t>na</w:t>
      </w:r>
      <w:r w:rsidRPr="001712E2">
        <w:rPr>
          <w:rFonts w:ascii="Arial" w:hAnsi="Arial" w:cs="Arial"/>
          <w:sz w:val="16"/>
          <w:szCs w:val="16"/>
        </w:rPr>
        <w:t xml:space="preserve"> Rua </w:t>
      </w:r>
      <w:r w:rsidRPr="001712E2">
        <w:rPr>
          <w:rFonts w:ascii="Arial" w:hAnsi="Arial" w:cs="Arial"/>
          <w:b/>
          <w:bCs/>
          <w:sz w:val="16"/>
          <w:szCs w:val="16"/>
        </w:rPr>
        <w:t>Porto Velho, nº 20 – Bairro Brasília, CEP – 88813-180 – Criciúma/SC</w:t>
      </w:r>
      <w:r w:rsidRPr="001712E2">
        <w:rPr>
          <w:rFonts w:ascii="Arial" w:hAnsi="Arial" w:cs="Arial"/>
          <w:sz w:val="16"/>
          <w:szCs w:val="16"/>
        </w:rPr>
        <w:t>, à vista da devolução por parte da Empresa de Correios e Telégrafos, do Aviso de Recebimento N</w:t>
      </w:r>
      <w:r w:rsidRPr="00A5465A">
        <w:rPr>
          <w:rFonts w:ascii="Arial" w:hAnsi="Arial" w:cs="Arial"/>
          <w:sz w:val="16"/>
          <w:szCs w:val="16"/>
        </w:rPr>
        <w:t xml:space="preserve">. </w:t>
      </w:r>
      <w:r w:rsidRPr="00A5465A">
        <w:rPr>
          <w:rFonts w:ascii="Arial" w:hAnsi="Arial" w:cs="Arial"/>
          <w:bCs/>
          <w:sz w:val="16"/>
          <w:szCs w:val="16"/>
        </w:rPr>
        <w:t>RK</w:t>
      </w:r>
      <w:r w:rsidRPr="001712E2">
        <w:rPr>
          <w:rFonts w:ascii="Arial" w:hAnsi="Arial" w:cs="Arial"/>
          <w:b/>
          <w:bCs/>
          <w:sz w:val="16"/>
          <w:szCs w:val="16"/>
        </w:rPr>
        <w:t xml:space="preserve"> </w:t>
      </w:r>
      <w:r w:rsidRPr="00A5465A">
        <w:rPr>
          <w:rFonts w:ascii="Arial" w:hAnsi="Arial" w:cs="Arial"/>
          <w:bCs/>
          <w:sz w:val="16"/>
          <w:szCs w:val="16"/>
        </w:rPr>
        <w:t>764178645 BR,</w:t>
      </w:r>
      <w:r w:rsidRPr="00A5465A">
        <w:rPr>
          <w:rFonts w:ascii="Arial" w:hAnsi="Arial" w:cs="Arial"/>
          <w:sz w:val="16"/>
          <w:szCs w:val="16"/>
        </w:rPr>
        <w:t xml:space="preserve"> anexado respectivamente ao envelope que encaminhou o ofício n. </w:t>
      </w:r>
      <w:r w:rsidRPr="00A5465A">
        <w:rPr>
          <w:rFonts w:ascii="Arial" w:hAnsi="Arial" w:cs="Arial"/>
          <w:bCs/>
          <w:sz w:val="16"/>
          <w:szCs w:val="16"/>
        </w:rPr>
        <w:t>2.821/2010</w:t>
      </w:r>
      <w:r w:rsidRPr="00A5465A">
        <w:rPr>
          <w:rFonts w:ascii="Arial" w:hAnsi="Arial" w:cs="Arial"/>
          <w:sz w:val="16"/>
          <w:szCs w:val="16"/>
        </w:rPr>
        <w:t xml:space="preserve"> de </w:t>
      </w:r>
      <w:r w:rsidRPr="00A5465A">
        <w:rPr>
          <w:rFonts w:ascii="Arial" w:hAnsi="Arial" w:cs="Arial"/>
          <w:bCs/>
          <w:sz w:val="16"/>
          <w:szCs w:val="16"/>
        </w:rPr>
        <w:t>30/04/2010</w:t>
      </w:r>
      <w:r w:rsidRPr="00A5465A">
        <w:rPr>
          <w:rFonts w:ascii="Arial" w:hAnsi="Arial" w:cs="Arial"/>
          <w:sz w:val="16"/>
          <w:szCs w:val="16"/>
        </w:rPr>
        <w:t xml:space="preserve"> com a informação “</w:t>
      </w:r>
      <w:r w:rsidRPr="00A5465A">
        <w:rPr>
          <w:rFonts w:ascii="Arial" w:hAnsi="Arial" w:cs="Arial"/>
          <w:bCs/>
          <w:sz w:val="16"/>
          <w:szCs w:val="16"/>
        </w:rPr>
        <w:t>desconhecido e não existe o nº indicado</w:t>
      </w:r>
      <w:r w:rsidRPr="00A5465A">
        <w:rPr>
          <w:rFonts w:ascii="Arial" w:hAnsi="Arial" w:cs="Arial"/>
          <w:sz w:val="16"/>
          <w:szCs w:val="16"/>
        </w:rPr>
        <w:t xml:space="preserve">”, para que, no prazo de 30 (trinta) dias, contados da publicação deste, apresente alegações de defesa relativas às irregularidades constantes do Relatório de Instrução </w:t>
      </w:r>
      <w:r w:rsidRPr="00A5465A">
        <w:rPr>
          <w:rFonts w:ascii="Arial" w:hAnsi="Arial" w:cs="Arial"/>
          <w:bCs/>
          <w:sz w:val="16"/>
          <w:szCs w:val="16"/>
        </w:rPr>
        <w:t>DCE/INSP. 2 DIV.6/021/2010</w:t>
      </w:r>
      <w:r w:rsidRPr="00A5465A">
        <w:rPr>
          <w:rFonts w:ascii="Arial" w:hAnsi="Arial" w:cs="Arial"/>
          <w:sz w:val="16"/>
          <w:szCs w:val="16"/>
        </w:rPr>
        <w:t xml:space="preserve"> pass</w:t>
      </w:r>
      <w:r w:rsidRPr="001712E2">
        <w:rPr>
          <w:rFonts w:ascii="Arial" w:hAnsi="Arial" w:cs="Arial"/>
          <w:sz w:val="16"/>
          <w:szCs w:val="16"/>
        </w:rPr>
        <w:t xml:space="preserve">íveis de aplicação de débito e/ou multa, em face de: </w:t>
      </w:r>
      <w:r w:rsidRPr="001712E2">
        <w:rPr>
          <w:rFonts w:ascii="Arial" w:hAnsi="Arial" w:cs="Arial"/>
          <w:bCs/>
          <w:sz w:val="16"/>
          <w:szCs w:val="16"/>
        </w:rPr>
        <w:t xml:space="preserve">[...] ausência de prestação de contas, relativa à nota de empenho 2067/000, de 01/06/2007, elemento 3.3.50.43.2, no valor de R$ 3.000,00 (Três mil reais), em dissonância com artigo 8º da Lei Estadual nº 5.867/81, aplicável à espécie por força do disposto na Resolução Legislativa nº 030/98, conforme item 2.2. deste relatório. </w:t>
      </w:r>
    </w:p>
    <w:p w:rsidR="003607E4" w:rsidRPr="001712E2" w:rsidRDefault="003607E4" w:rsidP="00A5465A">
      <w:pPr>
        <w:pStyle w:val="NormalWeb"/>
        <w:spacing w:before="0" w:beforeAutospacing="0" w:after="0" w:afterAutospacing="0"/>
        <w:ind w:firstLine="284"/>
        <w:jc w:val="both"/>
        <w:rPr>
          <w:rFonts w:ascii="Arial" w:hAnsi="Arial" w:cs="Arial"/>
          <w:sz w:val="16"/>
          <w:szCs w:val="16"/>
        </w:rPr>
      </w:pPr>
      <w:r w:rsidRPr="001712E2">
        <w:rPr>
          <w:rFonts w:ascii="Arial" w:hAnsi="Arial" w:cs="Arial"/>
          <w:sz w:val="16"/>
          <w:szCs w:val="16"/>
        </w:rPr>
        <w:t xml:space="preserve">O não atendimento desta </w:t>
      </w:r>
      <w:r w:rsidRPr="001712E2">
        <w:rPr>
          <w:rFonts w:ascii="Arial" w:hAnsi="Arial" w:cs="Arial"/>
          <w:b/>
          <w:sz w:val="16"/>
          <w:szCs w:val="16"/>
        </w:rPr>
        <w:t>citação</w:t>
      </w:r>
      <w:r w:rsidRPr="001712E2">
        <w:rPr>
          <w:rFonts w:ascii="Arial" w:hAnsi="Arial" w:cs="Arial"/>
          <w:sz w:val="16"/>
          <w:szCs w:val="16"/>
        </w:rPr>
        <w:t xml:space="preserve"> ou a não elisão da causa da impugnação, no prazo ora fixado, implicará em que o citado será considerado revel pelo Tribunal, para todos os efeitos legais, dando-se prosseguimento ao processo, nos termos do § 2º do art. 15 da Lei Complementar n. 202/2002.  </w:t>
      </w:r>
    </w:p>
    <w:p w:rsidR="003607E4" w:rsidRPr="001712E2" w:rsidRDefault="003607E4" w:rsidP="00633B29">
      <w:pPr>
        <w:pStyle w:val="NormalWeb"/>
        <w:spacing w:before="0" w:beforeAutospacing="0" w:after="0" w:afterAutospacing="0"/>
        <w:ind w:firstLine="284"/>
        <w:jc w:val="both"/>
        <w:rPr>
          <w:rFonts w:ascii="Arial" w:hAnsi="Arial" w:cs="Arial"/>
          <w:sz w:val="16"/>
          <w:szCs w:val="16"/>
        </w:rPr>
      </w:pPr>
      <w:r w:rsidRPr="001712E2">
        <w:rPr>
          <w:rFonts w:ascii="Arial" w:hAnsi="Arial" w:cs="Arial"/>
          <w:sz w:val="16"/>
          <w:szCs w:val="16"/>
        </w:rPr>
        <w:t xml:space="preserve">Florianópolis, </w:t>
      </w:r>
      <w:r w:rsidRPr="001712E2">
        <w:rPr>
          <w:rFonts w:ascii="Arial" w:hAnsi="Arial" w:cs="Arial"/>
          <w:sz w:val="16"/>
          <w:szCs w:val="16"/>
        </w:rPr>
        <w:fldChar w:fldCharType="begin"/>
      </w:r>
      <w:r w:rsidRPr="001712E2">
        <w:rPr>
          <w:rFonts w:ascii="Arial" w:hAnsi="Arial" w:cs="Arial"/>
          <w:sz w:val="16"/>
          <w:szCs w:val="16"/>
        </w:rPr>
        <w:instrText xml:space="preserve"> TIME \@ "d' de 'MMMM' de 'yyyy" </w:instrText>
      </w:r>
      <w:r w:rsidRPr="001712E2">
        <w:rPr>
          <w:rFonts w:ascii="Arial" w:hAnsi="Arial" w:cs="Arial"/>
          <w:sz w:val="16"/>
          <w:szCs w:val="16"/>
        </w:rPr>
        <w:fldChar w:fldCharType="separate"/>
      </w:r>
      <w:r>
        <w:rPr>
          <w:rFonts w:ascii="Arial" w:hAnsi="Arial" w:cs="Arial"/>
          <w:noProof/>
          <w:sz w:val="16"/>
          <w:szCs w:val="16"/>
        </w:rPr>
        <w:t>27 de maio de 2010</w:t>
      </w:r>
      <w:r w:rsidRPr="001712E2">
        <w:rPr>
          <w:rFonts w:ascii="Arial" w:hAnsi="Arial" w:cs="Arial"/>
          <w:sz w:val="16"/>
          <w:szCs w:val="16"/>
        </w:rPr>
        <w:fldChar w:fldCharType="end"/>
      </w:r>
    </w:p>
    <w:p w:rsidR="003607E4" w:rsidRPr="001712E2" w:rsidRDefault="003607E4" w:rsidP="00A5465A">
      <w:pPr>
        <w:pStyle w:val="NormalWeb"/>
        <w:spacing w:before="0" w:beforeAutospacing="0" w:after="0" w:afterAutospacing="0"/>
        <w:jc w:val="both"/>
        <w:rPr>
          <w:rFonts w:ascii="Arial" w:hAnsi="Arial" w:cs="Arial"/>
          <w:sz w:val="16"/>
          <w:szCs w:val="16"/>
        </w:rPr>
      </w:pPr>
    </w:p>
    <w:p w:rsidR="003607E4" w:rsidRPr="001712E2" w:rsidRDefault="003607E4" w:rsidP="00A5465A">
      <w:pPr>
        <w:pStyle w:val="NormalWeb"/>
        <w:spacing w:before="0" w:beforeAutospacing="0" w:after="0" w:afterAutospacing="0"/>
        <w:jc w:val="center"/>
        <w:rPr>
          <w:rFonts w:ascii="Arial" w:hAnsi="Arial" w:cs="Arial"/>
          <w:sz w:val="16"/>
          <w:szCs w:val="16"/>
        </w:rPr>
      </w:pPr>
      <w:r w:rsidRPr="001712E2">
        <w:rPr>
          <w:rFonts w:ascii="Arial" w:hAnsi="Arial" w:cs="Arial"/>
          <w:sz w:val="16"/>
          <w:szCs w:val="16"/>
        </w:rPr>
        <w:t>FRANCISCO LUIZ FERREIRA FILHO</w:t>
      </w:r>
    </w:p>
    <w:p w:rsidR="003607E4" w:rsidRPr="001712E2" w:rsidRDefault="003607E4" w:rsidP="00A5465A">
      <w:pPr>
        <w:pStyle w:val="NormalWeb"/>
        <w:spacing w:before="0" w:beforeAutospacing="0" w:after="0" w:afterAutospacing="0"/>
        <w:jc w:val="center"/>
        <w:rPr>
          <w:rFonts w:ascii="Arial" w:hAnsi="Arial" w:cs="Arial"/>
          <w:sz w:val="16"/>
          <w:szCs w:val="16"/>
        </w:rPr>
      </w:pPr>
      <w:r w:rsidRPr="001712E2">
        <w:rPr>
          <w:rFonts w:ascii="Arial" w:hAnsi="Arial" w:cs="Arial"/>
          <w:sz w:val="16"/>
          <w:szCs w:val="16"/>
        </w:rPr>
        <w:t>Secretário</w:t>
      </w:r>
      <w:r>
        <w:rPr>
          <w:rFonts w:ascii="Arial" w:hAnsi="Arial" w:cs="Arial"/>
          <w:sz w:val="16"/>
          <w:szCs w:val="16"/>
        </w:rPr>
        <w:t>-</w:t>
      </w:r>
      <w:r w:rsidRPr="001712E2">
        <w:rPr>
          <w:rFonts w:ascii="Arial" w:hAnsi="Arial" w:cs="Arial"/>
          <w:sz w:val="16"/>
          <w:szCs w:val="16"/>
        </w:rPr>
        <w:t>Geral</w:t>
      </w:r>
    </w:p>
    <w:p w:rsidR="003607E4" w:rsidRPr="000446EB" w:rsidRDefault="003607E4" w:rsidP="00A5465A">
      <w:pPr>
        <w:rPr>
          <w:rFonts w:ascii="Arial" w:hAnsi="Arial" w:cs="Arial"/>
          <w:sz w:val="16"/>
        </w:rPr>
      </w:pPr>
      <w:r>
        <w:rPr>
          <w:noProof/>
        </w:rPr>
        <w:pict>
          <v:line id="_x0000_s1030" style="position:absolute;left:0;text-align:left;z-index:251654656" from="0,18pt" to="243pt,18pt" strokecolor="gray" strokeweight="3pt">
            <v:stroke linestyle="thinThin"/>
          </v:line>
        </w:pict>
      </w:r>
    </w:p>
    <w:p w:rsidR="003607E4" w:rsidRPr="00A5465A" w:rsidRDefault="003607E4" w:rsidP="00A5465A">
      <w:pPr>
        <w:pStyle w:val="NormalWeb"/>
        <w:spacing w:before="0" w:beforeAutospacing="0" w:after="0" w:afterAutospacing="0"/>
        <w:jc w:val="center"/>
        <w:rPr>
          <w:rFonts w:ascii="Arial" w:hAnsi="Arial" w:cs="Arial"/>
          <w:b/>
          <w:sz w:val="16"/>
          <w:szCs w:val="16"/>
        </w:rPr>
      </w:pPr>
      <w:r w:rsidRPr="00A5465A">
        <w:rPr>
          <w:rFonts w:ascii="Arial" w:hAnsi="Arial" w:cs="Arial"/>
          <w:b/>
          <w:sz w:val="16"/>
          <w:szCs w:val="16"/>
        </w:rPr>
        <w:t>EDITAL DE CITAÇÃO N. 076/2010</w:t>
      </w:r>
    </w:p>
    <w:p w:rsidR="003607E4" w:rsidRPr="000446EB" w:rsidRDefault="003607E4" w:rsidP="00A5465A">
      <w:pPr>
        <w:pStyle w:val="NormalWeb"/>
        <w:spacing w:before="0" w:beforeAutospacing="0" w:after="0" w:afterAutospacing="0"/>
        <w:jc w:val="both"/>
        <w:rPr>
          <w:rFonts w:ascii="Arial" w:hAnsi="Arial" w:cs="Arial"/>
          <w:b/>
          <w:bCs/>
          <w:sz w:val="16"/>
          <w:szCs w:val="16"/>
        </w:rPr>
      </w:pPr>
    </w:p>
    <w:p w:rsidR="003607E4" w:rsidRPr="00A5465A" w:rsidRDefault="003607E4" w:rsidP="00A5465A">
      <w:pPr>
        <w:pStyle w:val="NormalWeb"/>
        <w:spacing w:before="0" w:beforeAutospacing="0" w:after="0" w:afterAutospacing="0"/>
        <w:jc w:val="both"/>
        <w:rPr>
          <w:rFonts w:ascii="Arial" w:hAnsi="Arial" w:cs="Arial"/>
          <w:sz w:val="16"/>
          <w:szCs w:val="16"/>
        </w:rPr>
      </w:pPr>
      <w:r w:rsidRPr="00A5465A">
        <w:rPr>
          <w:rFonts w:ascii="Arial" w:hAnsi="Arial" w:cs="Arial"/>
          <w:bCs/>
          <w:sz w:val="16"/>
          <w:szCs w:val="16"/>
        </w:rPr>
        <w:t>Processo n.</w:t>
      </w:r>
      <w:r w:rsidRPr="00A5465A">
        <w:rPr>
          <w:rFonts w:ascii="Arial" w:hAnsi="Arial" w:cs="Arial"/>
          <w:sz w:val="16"/>
          <w:szCs w:val="16"/>
        </w:rPr>
        <w:t xml:space="preserve"> TCE-10/00000610</w:t>
      </w:r>
    </w:p>
    <w:p w:rsidR="003607E4" w:rsidRPr="00A5465A" w:rsidRDefault="003607E4" w:rsidP="00A5465A">
      <w:pPr>
        <w:pStyle w:val="NormalWeb"/>
        <w:spacing w:before="0" w:beforeAutospacing="0" w:after="0" w:afterAutospacing="0"/>
        <w:jc w:val="both"/>
        <w:rPr>
          <w:rFonts w:ascii="Arial" w:hAnsi="Arial" w:cs="Arial"/>
          <w:sz w:val="16"/>
          <w:szCs w:val="16"/>
        </w:rPr>
      </w:pPr>
      <w:r w:rsidRPr="00A5465A">
        <w:rPr>
          <w:rFonts w:ascii="Arial" w:hAnsi="Arial" w:cs="Arial"/>
          <w:bCs/>
          <w:sz w:val="16"/>
          <w:szCs w:val="16"/>
        </w:rPr>
        <w:t>Assunto:</w:t>
      </w:r>
      <w:r w:rsidRPr="00A5465A">
        <w:rPr>
          <w:rFonts w:ascii="Arial" w:hAnsi="Arial" w:cs="Arial"/>
          <w:sz w:val="16"/>
          <w:szCs w:val="16"/>
        </w:rPr>
        <w:t xml:space="preserve"> Tomada de Contas Especial de Recursos Antecipado, referente à nota de emprenho 5011/000, de 29/06/2006, elemento 3.3.50.43.02, valor de R$ 3.000,00, em favor da Associação Comunitária Braçonortense</w:t>
      </w:r>
    </w:p>
    <w:p w:rsidR="003607E4" w:rsidRPr="00A5465A" w:rsidRDefault="003607E4" w:rsidP="00A5465A">
      <w:pPr>
        <w:pStyle w:val="NormalWeb"/>
        <w:spacing w:before="0" w:beforeAutospacing="0" w:after="0" w:afterAutospacing="0"/>
        <w:jc w:val="both"/>
        <w:rPr>
          <w:rFonts w:ascii="Arial" w:hAnsi="Arial" w:cs="Arial"/>
          <w:bCs/>
          <w:sz w:val="16"/>
          <w:szCs w:val="16"/>
        </w:rPr>
      </w:pPr>
      <w:r w:rsidRPr="00A5465A">
        <w:rPr>
          <w:rFonts w:ascii="Arial" w:hAnsi="Arial" w:cs="Arial"/>
          <w:bCs/>
          <w:sz w:val="16"/>
          <w:szCs w:val="16"/>
        </w:rPr>
        <w:t>Interessado:</w:t>
      </w:r>
      <w:r w:rsidRPr="00A5465A">
        <w:rPr>
          <w:rFonts w:ascii="Arial" w:hAnsi="Arial" w:cs="Arial"/>
          <w:sz w:val="16"/>
          <w:szCs w:val="16"/>
        </w:rPr>
        <w:t xml:space="preserve"> Gelson Claudio Neto - CPF 018.812.089-07 – Presidente à época da Associação Comunitária Braçonortense</w:t>
      </w:r>
    </w:p>
    <w:p w:rsidR="003607E4" w:rsidRPr="00A5465A" w:rsidRDefault="003607E4" w:rsidP="00A5465A">
      <w:pPr>
        <w:pStyle w:val="NormalWeb"/>
        <w:spacing w:before="0" w:beforeAutospacing="0" w:after="0" w:afterAutospacing="0"/>
        <w:jc w:val="both"/>
        <w:rPr>
          <w:rFonts w:ascii="Arial" w:hAnsi="Arial" w:cs="Arial"/>
          <w:b/>
          <w:sz w:val="16"/>
          <w:szCs w:val="16"/>
        </w:rPr>
      </w:pPr>
      <w:r w:rsidRPr="00A5465A">
        <w:rPr>
          <w:rFonts w:ascii="Arial" w:hAnsi="Arial" w:cs="Arial"/>
          <w:bCs/>
          <w:sz w:val="16"/>
          <w:szCs w:val="16"/>
        </w:rPr>
        <w:t>Entidade:</w:t>
      </w:r>
      <w:r w:rsidRPr="00A5465A">
        <w:rPr>
          <w:rFonts w:ascii="Arial" w:hAnsi="Arial" w:cs="Arial"/>
          <w:sz w:val="16"/>
          <w:szCs w:val="16"/>
        </w:rPr>
        <w:t xml:space="preserve"> </w:t>
      </w:r>
      <w:r w:rsidRPr="00A5465A">
        <w:rPr>
          <w:rFonts w:ascii="Arial" w:hAnsi="Arial" w:cs="Arial"/>
          <w:b/>
          <w:sz w:val="16"/>
          <w:szCs w:val="16"/>
        </w:rPr>
        <w:t>Assembléia Legislativa do Estado de Santa Catarina - ALESC</w:t>
      </w:r>
    </w:p>
    <w:p w:rsidR="003607E4" w:rsidRPr="000446EB" w:rsidRDefault="003607E4" w:rsidP="00A5465A">
      <w:pPr>
        <w:pStyle w:val="NormalWeb"/>
        <w:spacing w:before="0" w:beforeAutospacing="0" w:after="0" w:afterAutospacing="0"/>
        <w:jc w:val="both"/>
        <w:rPr>
          <w:rFonts w:ascii="Arial" w:hAnsi="Arial" w:cs="Arial"/>
          <w:sz w:val="16"/>
          <w:szCs w:val="16"/>
        </w:rPr>
      </w:pPr>
    </w:p>
    <w:p w:rsidR="003607E4" w:rsidRPr="00A5465A" w:rsidRDefault="003607E4" w:rsidP="00A5465A">
      <w:pPr>
        <w:pStyle w:val="NormalWeb"/>
        <w:spacing w:before="0" w:beforeAutospacing="0" w:after="0" w:afterAutospacing="0"/>
        <w:ind w:firstLine="284"/>
        <w:jc w:val="both"/>
        <w:rPr>
          <w:rFonts w:ascii="Arial" w:hAnsi="Arial" w:cs="Arial"/>
          <w:sz w:val="16"/>
          <w:szCs w:val="16"/>
        </w:rPr>
      </w:pPr>
      <w:r w:rsidRPr="000446EB">
        <w:rPr>
          <w:rFonts w:ascii="Arial" w:hAnsi="Arial" w:cs="Arial"/>
          <w:sz w:val="16"/>
          <w:szCs w:val="16"/>
        </w:rPr>
        <w:t xml:space="preserve">Pelo presente, fica CITADO, na forma do art. 13, parágrafo único, da Lei Complementar n. 202/2002 c/c art. 17, II, da Resolução n. TC-06/01 (Regimento Interno) e 37, IV, da Lei Complementar n. 202/2002 c/c art. 57, IV, da Resolução n. TC-06/01 (Regimento Interno), o </w:t>
      </w:r>
      <w:r w:rsidRPr="000446EB">
        <w:rPr>
          <w:rFonts w:ascii="Arial" w:hAnsi="Arial" w:cs="Arial"/>
          <w:b/>
          <w:bCs/>
          <w:sz w:val="16"/>
          <w:szCs w:val="16"/>
        </w:rPr>
        <w:t xml:space="preserve">Sr. </w:t>
      </w:r>
      <w:r w:rsidRPr="000446EB">
        <w:rPr>
          <w:rFonts w:ascii="Arial" w:hAnsi="Arial" w:cs="Arial"/>
          <w:b/>
          <w:sz w:val="16"/>
          <w:szCs w:val="16"/>
        </w:rPr>
        <w:t>Gelson Claudio Neto</w:t>
      </w:r>
      <w:r w:rsidRPr="000446EB">
        <w:rPr>
          <w:rFonts w:ascii="Arial" w:hAnsi="Arial" w:cs="Arial"/>
          <w:sz w:val="16"/>
          <w:szCs w:val="16"/>
        </w:rPr>
        <w:t xml:space="preserve"> </w:t>
      </w:r>
      <w:r w:rsidRPr="000446EB">
        <w:rPr>
          <w:rFonts w:ascii="Arial" w:hAnsi="Arial" w:cs="Arial"/>
          <w:b/>
          <w:bCs/>
          <w:sz w:val="16"/>
          <w:szCs w:val="16"/>
        </w:rPr>
        <w:t xml:space="preserve">- CPF </w:t>
      </w:r>
      <w:r w:rsidRPr="000446EB">
        <w:rPr>
          <w:rFonts w:ascii="Arial" w:hAnsi="Arial" w:cs="Arial"/>
          <w:b/>
          <w:sz w:val="16"/>
          <w:szCs w:val="16"/>
        </w:rPr>
        <w:t>018.812.089-07</w:t>
      </w:r>
      <w:r w:rsidRPr="000446EB">
        <w:rPr>
          <w:rFonts w:ascii="Arial" w:hAnsi="Arial" w:cs="Arial"/>
          <w:sz w:val="16"/>
          <w:szCs w:val="16"/>
        </w:rPr>
        <w:t xml:space="preserve"> </w:t>
      </w:r>
      <w:r w:rsidRPr="000446EB">
        <w:rPr>
          <w:rFonts w:ascii="Arial" w:hAnsi="Arial" w:cs="Arial"/>
          <w:b/>
          <w:bCs/>
          <w:sz w:val="16"/>
          <w:szCs w:val="16"/>
        </w:rPr>
        <w:t xml:space="preserve">– Presidente </w:t>
      </w:r>
      <w:r w:rsidRPr="000446EB">
        <w:rPr>
          <w:rFonts w:ascii="Arial" w:hAnsi="Arial" w:cs="Arial"/>
          <w:b/>
          <w:sz w:val="16"/>
          <w:szCs w:val="16"/>
        </w:rPr>
        <w:t>à época da Associação Comunitária Braçonortense</w:t>
      </w:r>
      <w:r w:rsidRPr="000446EB">
        <w:rPr>
          <w:rFonts w:ascii="Arial" w:hAnsi="Arial" w:cs="Arial"/>
          <w:sz w:val="16"/>
          <w:szCs w:val="16"/>
        </w:rPr>
        <w:t xml:space="preserve">, com último endereço à Rua </w:t>
      </w:r>
      <w:r w:rsidRPr="000446EB">
        <w:rPr>
          <w:rFonts w:ascii="Arial" w:hAnsi="Arial" w:cs="Arial"/>
          <w:b/>
          <w:bCs/>
          <w:sz w:val="16"/>
          <w:szCs w:val="16"/>
        </w:rPr>
        <w:t>Osvaldo Westphal, 145, Apto 202 – Centro – CEP – 88750-000 – Braço do Norte/SC</w:t>
      </w:r>
      <w:r w:rsidRPr="000446EB">
        <w:rPr>
          <w:rFonts w:ascii="Arial" w:hAnsi="Arial" w:cs="Arial"/>
          <w:sz w:val="16"/>
          <w:szCs w:val="16"/>
        </w:rPr>
        <w:t xml:space="preserve">, à vista da devolução por parte da Empresa de Correios e Telégrafos, do Aviso de Recebimento N. </w:t>
      </w:r>
      <w:r w:rsidRPr="00A5465A">
        <w:rPr>
          <w:rFonts w:ascii="Arial" w:hAnsi="Arial" w:cs="Arial"/>
          <w:bCs/>
          <w:sz w:val="16"/>
          <w:szCs w:val="16"/>
        </w:rPr>
        <w:t>RK 76416875 9 BR,</w:t>
      </w:r>
      <w:r w:rsidRPr="00A5465A">
        <w:rPr>
          <w:rFonts w:ascii="Arial" w:hAnsi="Arial" w:cs="Arial"/>
          <w:sz w:val="16"/>
          <w:szCs w:val="16"/>
        </w:rPr>
        <w:t xml:space="preserve"> anexado respectivamente ao envelope que encaminhou o ofício n. 1.769</w:t>
      </w:r>
      <w:r w:rsidRPr="00A5465A">
        <w:rPr>
          <w:rFonts w:ascii="Arial" w:hAnsi="Arial" w:cs="Arial"/>
          <w:bCs/>
          <w:sz w:val="16"/>
          <w:szCs w:val="16"/>
        </w:rPr>
        <w:t>/2010</w:t>
      </w:r>
      <w:r w:rsidRPr="00A5465A">
        <w:rPr>
          <w:rFonts w:ascii="Arial" w:hAnsi="Arial" w:cs="Arial"/>
          <w:sz w:val="16"/>
          <w:szCs w:val="16"/>
        </w:rPr>
        <w:t xml:space="preserve"> de </w:t>
      </w:r>
      <w:r w:rsidRPr="00A5465A">
        <w:rPr>
          <w:rFonts w:ascii="Arial" w:hAnsi="Arial" w:cs="Arial"/>
          <w:bCs/>
          <w:sz w:val="16"/>
          <w:szCs w:val="16"/>
        </w:rPr>
        <w:t>30/03/2010</w:t>
      </w:r>
      <w:r w:rsidRPr="00A5465A">
        <w:rPr>
          <w:rFonts w:ascii="Arial" w:hAnsi="Arial" w:cs="Arial"/>
          <w:sz w:val="16"/>
          <w:szCs w:val="16"/>
        </w:rPr>
        <w:t xml:space="preserve"> com a informação “</w:t>
      </w:r>
      <w:r w:rsidRPr="00A5465A">
        <w:rPr>
          <w:rFonts w:ascii="Arial" w:hAnsi="Arial" w:cs="Arial"/>
          <w:bCs/>
          <w:sz w:val="16"/>
          <w:szCs w:val="16"/>
        </w:rPr>
        <w:t>Ausente três vezes e não procurado</w:t>
      </w:r>
      <w:r w:rsidRPr="00A5465A">
        <w:rPr>
          <w:rFonts w:ascii="Arial" w:hAnsi="Arial" w:cs="Arial"/>
          <w:sz w:val="16"/>
          <w:szCs w:val="16"/>
        </w:rPr>
        <w:t>”, para que, no prazo de 30 (trinta) dias, contados da publicação deste, apresente alegações de defesa relativas às irregularidades constantes do Relatório de Instrução DCE/INSP. 2 DIV. 6/ 0</w:t>
      </w:r>
      <w:r w:rsidRPr="00A5465A">
        <w:rPr>
          <w:rFonts w:ascii="Arial" w:hAnsi="Arial" w:cs="Arial"/>
          <w:bCs/>
          <w:sz w:val="16"/>
          <w:szCs w:val="16"/>
        </w:rPr>
        <w:t>160/2010</w:t>
      </w:r>
      <w:r w:rsidRPr="00A5465A">
        <w:rPr>
          <w:rFonts w:ascii="Arial" w:hAnsi="Arial" w:cs="Arial"/>
          <w:sz w:val="16"/>
          <w:szCs w:val="16"/>
        </w:rPr>
        <w:t xml:space="preserve"> passíveis de aplicação de débito e/ou multa, em face</w:t>
      </w:r>
      <w:r>
        <w:rPr>
          <w:rFonts w:ascii="Arial" w:hAnsi="Arial" w:cs="Arial"/>
          <w:sz w:val="16"/>
          <w:szCs w:val="16"/>
        </w:rPr>
        <w:t xml:space="preserve"> de</w:t>
      </w:r>
      <w:r w:rsidRPr="00A5465A">
        <w:rPr>
          <w:rFonts w:ascii="Arial" w:hAnsi="Arial" w:cs="Arial"/>
          <w:sz w:val="16"/>
          <w:szCs w:val="16"/>
        </w:rPr>
        <w:t>:</w:t>
      </w:r>
    </w:p>
    <w:p w:rsidR="003607E4" w:rsidRPr="00A5465A" w:rsidRDefault="003607E4" w:rsidP="00A5465A">
      <w:pPr>
        <w:pStyle w:val="NormalWeb"/>
        <w:spacing w:before="0" w:beforeAutospacing="0" w:after="0" w:afterAutospacing="0"/>
        <w:jc w:val="both"/>
        <w:rPr>
          <w:rFonts w:ascii="Arial" w:hAnsi="Arial" w:cs="Arial"/>
          <w:sz w:val="16"/>
        </w:rPr>
      </w:pPr>
      <w:r w:rsidRPr="00A5465A">
        <w:rPr>
          <w:rFonts w:ascii="Arial" w:hAnsi="Arial" w:cs="Arial"/>
          <w:sz w:val="16"/>
          <w:szCs w:val="16"/>
        </w:rPr>
        <w:t>[...] a ausência de prestação de contas, relativa à nota de empenho 5011/000, de 29/06/2006, elemento 3.3.50.43.02, em dissonância com artigo 8º da Lei Estadual nº 5.867/81, aplicável à espécie por força do disposto na Resolução Legislativa nº 030/98, conforme item 2.1 deste relatório.</w:t>
      </w:r>
    </w:p>
    <w:p w:rsidR="003607E4" w:rsidRPr="000446EB" w:rsidRDefault="003607E4" w:rsidP="00A5465A">
      <w:pPr>
        <w:pStyle w:val="NormalWeb"/>
        <w:spacing w:before="0" w:beforeAutospacing="0" w:after="0" w:afterAutospacing="0"/>
        <w:ind w:firstLine="284"/>
        <w:jc w:val="both"/>
        <w:rPr>
          <w:rFonts w:ascii="Arial" w:hAnsi="Arial" w:cs="Arial"/>
          <w:sz w:val="16"/>
          <w:szCs w:val="16"/>
        </w:rPr>
      </w:pPr>
      <w:r w:rsidRPr="00A5465A">
        <w:rPr>
          <w:rFonts w:ascii="Arial" w:hAnsi="Arial" w:cs="Arial"/>
          <w:sz w:val="16"/>
          <w:szCs w:val="16"/>
        </w:rPr>
        <w:t>O não atendimento desta citação ou a</w:t>
      </w:r>
      <w:r w:rsidRPr="000446EB">
        <w:rPr>
          <w:rFonts w:ascii="Arial" w:hAnsi="Arial" w:cs="Arial"/>
          <w:sz w:val="16"/>
          <w:szCs w:val="16"/>
        </w:rPr>
        <w:t xml:space="preserve"> não elisão da causa da impugnação, no prazo ora fixado, implicará em que o citado será considerado revel pelo Tribunal, para todos os efeitos legais, dando-se prosseguimento ao processo, nos termos do § 2º do art. 15 da Lei Complementar n. 202/2002.  </w:t>
      </w:r>
    </w:p>
    <w:p w:rsidR="003607E4" w:rsidRPr="000446EB" w:rsidRDefault="003607E4" w:rsidP="00A5465A">
      <w:pPr>
        <w:pStyle w:val="NormalWeb"/>
        <w:spacing w:before="0" w:beforeAutospacing="0" w:after="0" w:afterAutospacing="0"/>
        <w:ind w:firstLine="284"/>
        <w:jc w:val="both"/>
        <w:rPr>
          <w:rFonts w:ascii="Arial" w:hAnsi="Arial" w:cs="Arial"/>
          <w:sz w:val="16"/>
          <w:szCs w:val="16"/>
        </w:rPr>
      </w:pPr>
      <w:r w:rsidRPr="000446EB">
        <w:rPr>
          <w:rFonts w:ascii="Arial" w:hAnsi="Arial" w:cs="Arial"/>
          <w:sz w:val="16"/>
          <w:szCs w:val="16"/>
        </w:rPr>
        <w:t xml:space="preserve">Florianópolis, </w:t>
      </w:r>
      <w:r w:rsidRPr="000446EB">
        <w:rPr>
          <w:rFonts w:ascii="Arial" w:hAnsi="Arial" w:cs="Arial"/>
          <w:sz w:val="16"/>
          <w:szCs w:val="16"/>
        </w:rPr>
        <w:fldChar w:fldCharType="begin"/>
      </w:r>
      <w:r w:rsidRPr="000446EB">
        <w:rPr>
          <w:rFonts w:ascii="Arial" w:hAnsi="Arial" w:cs="Arial"/>
          <w:sz w:val="16"/>
          <w:szCs w:val="16"/>
        </w:rPr>
        <w:instrText xml:space="preserve"> TIME \@ "d' de 'MMMM' de 'yyyy" </w:instrText>
      </w:r>
      <w:r w:rsidRPr="000446EB">
        <w:rPr>
          <w:rFonts w:ascii="Arial" w:hAnsi="Arial" w:cs="Arial"/>
          <w:sz w:val="16"/>
          <w:szCs w:val="16"/>
        </w:rPr>
        <w:fldChar w:fldCharType="separate"/>
      </w:r>
      <w:r>
        <w:rPr>
          <w:rFonts w:ascii="Arial" w:hAnsi="Arial" w:cs="Arial"/>
          <w:noProof/>
          <w:sz w:val="16"/>
          <w:szCs w:val="16"/>
        </w:rPr>
        <w:t>27 de maio de 2010</w:t>
      </w:r>
      <w:r w:rsidRPr="000446EB">
        <w:rPr>
          <w:rFonts w:ascii="Arial" w:hAnsi="Arial" w:cs="Arial"/>
          <w:sz w:val="16"/>
          <w:szCs w:val="16"/>
        </w:rPr>
        <w:fldChar w:fldCharType="end"/>
      </w:r>
    </w:p>
    <w:p w:rsidR="003607E4" w:rsidRPr="000446EB" w:rsidRDefault="003607E4" w:rsidP="00A5465A">
      <w:pPr>
        <w:pStyle w:val="NormalWeb"/>
        <w:spacing w:before="0" w:beforeAutospacing="0" w:after="0" w:afterAutospacing="0"/>
        <w:jc w:val="both"/>
        <w:rPr>
          <w:rFonts w:ascii="Arial" w:hAnsi="Arial" w:cs="Arial"/>
          <w:sz w:val="16"/>
          <w:szCs w:val="16"/>
        </w:rPr>
      </w:pPr>
    </w:p>
    <w:p w:rsidR="003607E4" w:rsidRPr="000446EB" w:rsidRDefault="003607E4" w:rsidP="00A5465A">
      <w:pPr>
        <w:pStyle w:val="NormalWeb"/>
        <w:spacing w:before="0" w:beforeAutospacing="0" w:after="0" w:afterAutospacing="0"/>
        <w:jc w:val="center"/>
        <w:rPr>
          <w:rFonts w:ascii="Arial" w:hAnsi="Arial" w:cs="Arial"/>
          <w:sz w:val="16"/>
          <w:szCs w:val="16"/>
        </w:rPr>
      </w:pPr>
      <w:r w:rsidRPr="000446EB">
        <w:rPr>
          <w:rFonts w:ascii="Arial" w:hAnsi="Arial" w:cs="Arial"/>
          <w:sz w:val="16"/>
          <w:szCs w:val="16"/>
        </w:rPr>
        <w:t>FRANCISCO LUIZ FERREIRA FILHO</w:t>
      </w:r>
    </w:p>
    <w:p w:rsidR="003607E4" w:rsidRPr="000446EB" w:rsidRDefault="003607E4" w:rsidP="00A5465A">
      <w:pPr>
        <w:pStyle w:val="NormalWeb"/>
        <w:spacing w:before="0" w:beforeAutospacing="0" w:after="0" w:afterAutospacing="0"/>
        <w:jc w:val="center"/>
        <w:rPr>
          <w:rFonts w:ascii="Arial" w:hAnsi="Arial" w:cs="Arial"/>
          <w:sz w:val="16"/>
          <w:szCs w:val="16"/>
        </w:rPr>
      </w:pPr>
      <w:r w:rsidRPr="000446EB">
        <w:rPr>
          <w:rFonts w:ascii="Arial" w:hAnsi="Arial" w:cs="Arial"/>
          <w:sz w:val="16"/>
          <w:szCs w:val="16"/>
        </w:rPr>
        <w:t>Secretário</w:t>
      </w:r>
      <w:r>
        <w:rPr>
          <w:rFonts w:ascii="Arial" w:hAnsi="Arial" w:cs="Arial"/>
          <w:sz w:val="16"/>
          <w:szCs w:val="16"/>
        </w:rPr>
        <w:t>-</w:t>
      </w:r>
      <w:r w:rsidRPr="000446EB">
        <w:rPr>
          <w:rFonts w:ascii="Arial" w:hAnsi="Arial" w:cs="Arial"/>
          <w:sz w:val="16"/>
          <w:szCs w:val="16"/>
        </w:rPr>
        <w:t>Geral</w:t>
      </w:r>
    </w:p>
    <w:p w:rsidR="003607E4" w:rsidRPr="001F1CC2" w:rsidRDefault="003607E4" w:rsidP="00A5465A">
      <w:pPr>
        <w:rPr>
          <w:rFonts w:ascii="Arial" w:hAnsi="Arial" w:cs="Arial"/>
          <w:sz w:val="16"/>
          <w:szCs w:val="16"/>
        </w:rPr>
      </w:pPr>
      <w:r>
        <w:rPr>
          <w:noProof/>
        </w:rPr>
        <w:pict>
          <v:line id="_x0000_s1031" style="position:absolute;left:0;text-align:left;z-index:251655680" from="0,18pt" to="243pt,18pt" strokecolor="gray" strokeweight="3pt">
            <v:stroke linestyle="thinThin"/>
          </v:line>
        </w:pict>
      </w:r>
    </w:p>
    <w:p w:rsidR="003607E4" w:rsidRPr="00A5465A" w:rsidRDefault="003607E4" w:rsidP="00A5465A">
      <w:pPr>
        <w:pStyle w:val="NormalWeb"/>
        <w:spacing w:before="0" w:beforeAutospacing="0" w:after="0" w:afterAutospacing="0"/>
        <w:jc w:val="center"/>
        <w:rPr>
          <w:rFonts w:ascii="Arial" w:hAnsi="Arial" w:cs="Arial"/>
          <w:b/>
          <w:sz w:val="16"/>
          <w:szCs w:val="16"/>
        </w:rPr>
      </w:pPr>
      <w:r w:rsidRPr="00A5465A">
        <w:rPr>
          <w:rFonts w:ascii="Arial" w:hAnsi="Arial" w:cs="Arial"/>
          <w:b/>
          <w:sz w:val="16"/>
          <w:szCs w:val="16"/>
        </w:rPr>
        <w:t>EDITAL DE CITAÇÃO N. 077/2010</w:t>
      </w:r>
    </w:p>
    <w:p w:rsidR="003607E4" w:rsidRPr="00C91E0B" w:rsidRDefault="003607E4" w:rsidP="00A5465A">
      <w:pPr>
        <w:pStyle w:val="NormalWeb"/>
        <w:spacing w:before="0" w:beforeAutospacing="0" w:after="0" w:afterAutospacing="0"/>
        <w:jc w:val="both"/>
        <w:rPr>
          <w:rFonts w:ascii="Arial" w:hAnsi="Arial" w:cs="Arial"/>
          <w:b/>
          <w:bCs/>
          <w:sz w:val="16"/>
          <w:szCs w:val="16"/>
        </w:rPr>
      </w:pPr>
    </w:p>
    <w:p w:rsidR="003607E4" w:rsidRPr="00A5465A" w:rsidRDefault="003607E4" w:rsidP="00A5465A">
      <w:pPr>
        <w:pStyle w:val="NormalWeb"/>
        <w:spacing w:before="0" w:beforeAutospacing="0" w:after="0" w:afterAutospacing="0"/>
        <w:jc w:val="both"/>
        <w:rPr>
          <w:rFonts w:ascii="Arial" w:hAnsi="Arial" w:cs="Arial"/>
          <w:sz w:val="16"/>
          <w:szCs w:val="16"/>
        </w:rPr>
      </w:pPr>
      <w:r w:rsidRPr="00A5465A">
        <w:rPr>
          <w:rFonts w:ascii="Arial" w:hAnsi="Arial" w:cs="Arial"/>
          <w:bCs/>
          <w:sz w:val="16"/>
          <w:szCs w:val="16"/>
        </w:rPr>
        <w:t>Processo n.</w:t>
      </w:r>
      <w:r w:rsidRPr="00A5465A">
        <w:rPr>
          <w:rFonts w:ascii="Arial" w:hAnsi="Arial" w:cs="Arial"/>
          <w:sz w:val="16"/>
          <w:szCs w:val="16"/>
        </w:rPr>
        <w:t xml:space="preserve"> TCE-10/00002907</w:t>
      </w:r>
    </w:p>
    <w:p w:rsidR="003607E4" w:rsidRPr="00A5465A" w:rsidRDefault="003607E4" w:rsidP="00A5465A">
      <w:pPr>
        <w:pStyle w:val="NormalWeb"/>
        <w:spacing w:before="0" w:beforeAutospacing="0" w:after="0" w:afterAutospacing="0"/>
        <w:jc w:val="both"/>
        <w:rPr>
          <w:rFonts w:ascii="Arial" w:hAnsi="Arial" w:cs="Arial"/>
          <w:sz w:val="16"/>
          <w:szCs w:val="16"/>
        </w:rPr>
      </w:pPr>
      <w:r w:rsidRPr="00A5465A">
        <w:rPr>
          <w:rFonts w:ascii="Arial" w:hAnsi="Arial" w:cs="Arial"/>
          <w:bCs/>
          <w:sz w:val="16"/>
          <w:szCs w:val="16"/>
        </w:rPr>
        <w:t>Assunto:</w:t>
      </w:r>
      <w:r w:rsidRPr="00A5465A">
        <w:rPr>
          <w:rFonts w:ascii="Arial" w:hAnsi="Arial" w:cs="Arial"/>
          <w:sz w:val="16"/>
          <w:szCs w:val="16"/>
        </w:rPr>
        <w:t xml:space="preserve"> Tomada de Contas Especial de Recursos Antecipados, referente à nota de empenho 3044/00, de 22/05/2006, elemento 3.3.50.43.02, valor de R$ 2.000,00, em favor da Associação de Moradores do Bairro Lote Seis</w:t>
      </w:r>
    </w:p>
    <w:p w:rsidR="003607E4" w:rsidRPr="00A5465A" w:rsidRDefault="003607E4" w:rsidP="00A5465A">
      <w:pPr>
        <w:pStyle w:val="NormalWeb"/>
        <w:spacing w:before="0" w:beforeAutospacing="0" w:after="0" w:afterAutospacing="0"/>
        <w:jc w:val="both"/>
        <w:rPr>
          <w:rFonts w:ascii="Arial" w:hAnsi="Arial" w:cs="Arial"/>
          <w:bCs/>
          <w:sz w:val="16"/>
          <w:szCs w:val="16"/>
        </w:rPr>
      </w:pPr>
      <w:r w:rsidRPr="00A5465A">
        <w:rPr>
          <w:rFonts w:ascii="Arial" w:hAnsi="Arial" w:cs="Arial"/>
          <w:bCs/>
          <w:sz w:val="16"/>
          <w:szCs w:val="16"/>
        </w:rPr>
        <w:t>Interessado:</w:t>
      </w:r>
      <w:r w:rsidRPr="00A5465A">
        <w:rPr>
          <w:rFonts w:ascii="Arial" w:hAnsi="Arial" w:cs="Arial"/>
          <w:sz w:val="16"/>
          <w:szCs w:val="16"/>
        </w:rPr>
        <w:t xml:space="preserve"> Jusiani da Silva Antunes - CPF 795.170.489-04 – Presidente à época da Associação de Moradores do Bairro Lote Seis</w:t>
      </w:r>
    </w:p>
    <w:p w:rsidR="003607E4" w:rsidRPr="00A5465A" w:rsidRDefault="003607E4" w:rsidP="00A5465A">
      <w:pPr>
        <w:pStyle w:val="NormalWeb"/>
        <w:spacing w:before="0" w:beforeAutospacing="0" w:after="0" w:afterAutospacing="0"/>
        <w:jc w:val="both"/>
        <w:rPr>
          <w:rFonts w:ascii="Arial" w:hAnsi="Arial" w:cs="Arial"/>
          <w:b/>
          <w:sz w:val="16"/>
          <w:szCs w:val="16"/>
        </w:rPr>
      </w:pPr>
      <w:r w:rsidRPr="00A5465A">
        <w:rPr>
          <w:rFonts w:ascii="Arial" w:hAnsi="Arial" w:cs="Arial"/>
          <w:bCs/>
          <w:sz w:val="16"/>
          <w:szCs w:val="16"/>
        </w:rPr>
        <w:t>Entidade:</w:t>
      </w:r>
      <w:r w:rsidRPr="00C91E0B">
        <w:rPr>
          <w:rFonts w:ascii="Arial" w:hAnsi="Arial" w:cs="Arial"/>
          <w:sz w:val="16"/>
          <w:szCs w:val="16"/>
        </w:rPr>
        <w:t xml:space="preserve"> </w:t>
      </w:r>
      <w:r w:rsidRPr="00A5465A">
        <w:rPr>
          <w:rFonts w:ascii="Arial" w:hAnsi="Arial" w:cs="Arial"/>
          <w:b/>
          <w:sz w:val="16"/>
          <w:szCs w:val="16"/>
        </w:rPr>
        <w:t>Assembléia Legislativa do Estado de Santa Catarina - ALESC</w:t>
      </w:r>
    </w:p>
    <w:p w:rsidR="003607E4" w:rsidRPr="00C91E0B" w:rsidRDefault="003607E4" w:rsidP="00A5465A">
      <w:pPr>
        <w:pStyle w:val="NormalWeb"/>
        <w:spacing w:before="0" w:beforeAutospacing="0" w:after="0" w:afterAutospacing="0"/>
        <w:jc w:val="both"/>
        <w:rPr>
          <w:rFonts w:ascii="Arial" w:hAnsi="Arial" w:cs="Arial"/>
          <w:sz w:val="16"/>
          <w:szCs w:val="16"/>
        </w:rPr>
      </w:pPr>
    </w:p>
    <w:p w:rsidR="003607E4" w:rsidRPr="00A5465A" w:rsidRDefault="003607E4" w:rsidP="00A5465A">
      <w:pPr>
        <w:pStyle w:val="NormalWeb"/>
        <w:spacing w:before="0" w:beforeAutospacing="0" w:after="0" w:afterAutospacing="0"/>
        <w:ind w:firstLine="284"/>
        <w:jc w:val="both"/>
        <w:rPr>
          <w:rFonts w:ascii="Arial" w:hAnsi="Arial" w:cs="Arial"/>
          <w:sz w:val="16"/>
          <w:szCs w:val="16"/>
        </w:rPr>
      </w:pPr>
      <w:r w:rsidRPr="00C91E0B">
        <w:rPr>
          <w:rFonts w:ascii="Arial" w:hAnsi="Arial" w:cs="Arial"/>
          <w:sz w:val="16"/>
          <w:szCs w:val="16"/>
        </w:rPr>
        <w:t xml:space="preserve">Pelo presente, fica CITADO, na forma do art. 13, parágrafo único, da Lei Complementar n. 202/2002 c/c art. 17, II, da Resolução n. TC-06/01 (Regimento Interno) e 37, IV, da Lei Complementar n. 202/2002 c/c art. 57, IV, da Resolução n. TC-06/01 (Regimento Interno), a </w:t>
      </w:r>
      <w:r w:rsidRPr="00C91E0B">
        <w:rPr>
          <w:rFonts w:ascii="Arial" w:hAnsi="Arial" w:cs="Arial"/>
          <w:b/>
          <w:bCs/>
          <w:sz w:val="16"/>
          <w:szCs w:val="16"/>
        </w:rPr>
        <w:t xml:space="preserve">Sra. </w:t>
      </w:r>
      <w:r w:rsidRPr="00C91E0B">
        <w:rPr>
          <w:rFonts w:ascii="Arial" w:hAnsi="Arial" w:cs="Arial"/>
          <w:b/>
          <w:sz w:val="16"/>
          <w:szCs w:val="16"/>
        </w:rPr>
        <w:t>Jusiani da Silva Antunes</w:t>
      </w:r>
      <w:r w:rsidRPr="00C91E0B">
        <w:rPr>
          <w:rFonts w:ascii="Arial" w:hAnsi="Arial" w:cs="Arial"/>
          <w:sz w:val="16"/>
          <w:szCs w:val="16"/>
        </w:rPr>
        <w:t xml:space="preserve"> </w:t>
      </w:r>
      <w:r w:rsidRPr="00C91E0B">
        <w:rPr>
          <w:rFonts w:ascii="Arial" w:hAnsi="Arial" w:cs="Arial"/>
          <w:b/>
          <w:bCs/>
          <w:sz w:val="16"/>
          <w:szCs w:val="16"/>
        </w:rPr>
        <w:t xml:space="preserve">- CPF </w:t>
      </w:r>
      <w:r w:rsidRPr="00C91E0B">
        <w:rPr>
          <w:rFonts w:ascii="Arial" w:hAnsi="Arial" w:cs="Arial"/>
          <w:b/>
          <w:sz w:val="16"/>
          <w:szCs w:val="16"/>
        </w:rPr>
        <w:t>795.170.489-04</w:t>
      </w:r>
      <w:r w:rsidRPr="00C91E0B">
        <w:rPr>
          <w:rFonts w:ascii="Arial" w:hAnsi="Arial" w:cs="Arial"/>
          <w:sz w:val="16"/>
          <w:szCs w:val="16"/>
        </w:rPr>
        <w:t xml:space="preserve"> </w:t>
      </w:r>
      <w:r w:rsidRPr="00C91E0B">
        <w:rPr>
          <w:rFonts w:ascii="Arial" w:hAnsi="Arial" w:cs="Arial"/>
          <w:b/>
          <w:bCs/>
          <w:sz w:val="16"/>
          <w:szCs w:val="16"/>
        </w:rPr>
        <w:t xml:space="preserve">– Presidente </w:t>
      </w:r>
      <w:r w:rsidRPr="00C91E0B">
        <w:rPr>
          <w:rFonts w:ascii="Arial" w:hAnsi="Arial" w:cs="Arial"/>
          <w:b/>
          <w:sz w:val="16"/>
          <w:szCs w:val="16"/>
        </w:rPr>
        <w:t>à época da Associação de Moradores do Bairro Lote Seis</w:t>
      </w:r>
      <w:r w:rsidRPr="00C91E0B">
        <w:rPr>
          <w:rFonts w:ascii="Arial" w:hAnsi="Arial" w:cs="Arial"/>
          <w:sz w:val="16"/>
          <w:szCs w:val="16"/>
        </w:rPr>
        <w:t xml:space="preserve">, com último endereço </w:t>
      </w:r>
      <w:r>
        <w:rPr>
          <w:rFonts w:ascii="Arial" w:hAnsi="Arial" w:cs="Arial"/>
          <w:sz w:val="16"/>
          <w:szCs w:val="16"/>
        </w:rPr>
        <w:t>na</w:t>
      </w:r>
      <w:r w:rsidRPr="00C91E0B">
        <w:rPr>
          <w:rFonts w:ascii="Arial" w:hAnsi="Arial" w:cs="Arial"/>
          <w:sz w:val="16"/>
          <w:szCs w:val="16"/>
        </w:rPr>
        <w:t xml:space="preserve"> Rua </w:t>
      </w:r>
      <w:r w:rsidRPr="00C91E0B">
        <w:rPr>
          <w:rFonts w:ascii="Arial" w:hAnsi="Arial" w:cs="Arial"/>
          <w:b/>
          <w:bCs/>
          <w:sz w:val="16"/>
          <w:szCs w:val="16"/>
        </w:rPr>
        <w:t>Engenheiro Fiuza da Rocha, 260 – Centro – CEP – 88801-400 – Criciúma/SC</w:t>
      </w:r>
      <w:r w:rsidRPr="00C91E0B">
        <w:rPr>
          <w:rFonts w:ascii="Arial" w:hAnsi="Arial" w:cs="Arial"/>
          <w:sz w:val="16"/>
          <w:szCs w:val="16"/>
        </w:rPr>
        <w:t xml:space="preserve">, à vista da devolução por parte da Empresa de Correios e Telégrafos, do Aviso de Recebimento N. </w:t>
      </w:r>
      <w:r w:rsidRPr="00A5465A">
        <w:rPr>
          <w:rFonts w:ascii="Arial" w:hAnsi="Arial" w:cs="Arial"/>
          <w:bCs/>
          <w:sz w:val="16"/>
          <w:szCs w:val="16"/>
        </w:rPr>
        <w:t>RK 76416880 2 BR,</w:t>
      </w:r>
      <w:r w:rsidRPr="00A5465A">
        <w:rPr>
          <w:rFonts w:ascii="Arial" w:hAnsi="Arial" w:cs="Arial"/>
          <w:sz w:val="16"/>
          <w:szCs w:val="16"/>
        </w:rPr>
        <w:t xml:space="preserve"> anexado respectivamente ao envelope que encaminhou o ofício n. </w:t>
      </w:r>
      <w:r w:rsidRPr="00A5465A">
        <w:rPr>
          <w:rFonts w:ascii="Arial" w:hAnsi="Arial" w:cs="Arial"/>
          <w:bCs/>
          <w:sz w:val="16"/>
          <w:szCs w:val="16"/>
        </w:rPr>
        <w:t>1.773/2010</w:t>
      </w:r>
      <w:r w:rsidRPr="00A5465A">
        <w:rPr>
          <w:rFonts w:ascii="Arial" w:hAnsi="Arial" w:cs="Arial"/>
          <w:sz w:val="16"/>
          <w:szCs w:val="16"/>
        </w:rPr>
        <w:t xml:space="preserve"> de </w:t>
      </w:r>
      <w:r w:rsidRPr="00A5465A">
        <w:rPr>
          <w:rFonts w:ascii="Arial" w:hAnsi="Arial" w:cs="Arial"/>
          <w:bCs/>
          <w:sz w:val="16"/>
          <w:szCs w:val="16"/>
        </w:rPr>
        <w:t>30/03/2010</w:t>
      </w:r>
      <w:r w:rsidRPr="00A5465A">
        <w:rPr>
          <w:rFonts w:ascii="Arial" w:hAnsi="Arial" w:cs="Arial"/>
          <w:sz w:val="16"/>
          <w:szCs w:val="16"/>
        </w:rPr>
        <w:t xml:space="preserve"> com a informação “</w:t>
      </w:r>
      <w:r w:rsidRPr="00A5465A">
        <w:rPr>
          <w:rFonts w:ascii="Arial" w:hAnsi="Arial" w:cs="Arial"/>
          <w:bCs/>
          <w:sz w:val="16"/>
          <w:szCs w:val="16"/>
        </w:rPr>
        <w:t>não existe o nº indicado</w:t>
      </w:r>
      <w:r w:rsidRPr="00A5465A">
        <w:rPr>
          <w:rFonts w:ascii="Arial" w:hAnsi="Arial" w:cs="Arial"/>
          <w:sz w:val="16"/>
          <w:szCs w:val="16"/>
        </w:rPr>
        <w:t xml:space="preserve">”, para que, no prazo de 30 (trinta) dias, contados da publicação deste, apresente alegações de defesa relativas às irregularidades constantes do Relatório de Instrução </w:t>
      </w:r>
      <w:r w:rsidRPr="00A5465A">
        <w:rPr>
          <w:rFonts w:ascii="Arial" w:hAnsi="Arial" w:cs="Arial"/>
          <w:bCs/>
          <w:sz w:val="16"/>
          <w:szCs w:val="16"/>
        </w:rPr>
        <w:t>DCE/INSP.2 DIV.6/ 0066/2010</w:t>
      </w:r>
      <w:r w:rsidRPr="00A5465A">
        <w:rPr>
          <w:rFonts w:ascii="Arial" w:hAnsi="Arial" w:cs="Arial"/>
          <w:sz w:val="16"/>
          <w:szCs w:val="16"/>
        </w:rPr>
        <w:t xml:space="preserve"> passíveis de aplicação de débito e/ou multa, em face: </w:t>
      </w:r>
    </w:p>
    <w:p w:rsidR="003607E4" w:rsidRPr="00A5465A" w:rsidRDefault="003607E4" w:rsidP="00A5465A">
      <w:pPr>
        <w:pStyle w:val="NormalWeb"/>
        <w:spacing w:before="0" w:beforeAutospacing="0" w:after="0" w:afterAutospacing="0"/>
        <w:jc w:val="both"/>
        <w:rPr>
          <w:rFonts w:ascii="Arial" w:hAnsi="Arial" w:cs="Arial"/>
          <w:bCs/>
          <w:sz w:val="16"/>
          <w:szCs w:val="16"/>
        </w:rPr>
      </w:pPr>
      <w:r w:rsidRPr="00A5465A">
        <w:rPr>
          <w:rFonts w:ascii="Arial" w:hAnsi="Arial" w:cs="Arial"/>
          <w:bCs/>
          <w:sz w:val="16"/>
          <w:szCs w:val="16"/>
        </w:rPr>
        <w:t>[...] a ausência de prestação de contas, relativa à nota de empenho 3044/000, de 22/05/2006, elemento 3.3.50.43.2, em dissonância com artigo 8º da Lei Legislativa nº 5.867/81, aplicável à espécie por força do disposto na Resolução Legislativa nº 030/98, conforme item 2.1 deste relatório.</w:t>
      </w:r>
    </w:p>
    <w:p w:rsidR="003607E4" w:rsidRPr="00C91E0B" w:rsidRDefault="003607E4" w:rsidP="00A5465A">
      <w:pPr>
        <w:pStyle w:val="NormalWeb"/>
        <w:spacing w:before="0" w:beforeAutospacing="0" w:after="0" w:afterAutospacing="0"/>
        <w:ind w:firstLine="284"/>
        <w:jc w:val="both"/>
        <w:rPr>
          <w:rFonts w:ascii="Arial" w:hAnsi="Arial" w:cs="Arial"/>
          <w:sz w:val="16"/>
          <w:szCs w:val="16"/>
        </w:rPr>
      </w:pPr>
      <w:r w:rsidRPr="00A5465A">
        <w:rPr>
          <w:rFonts w:ascii="Arial" w:hAnsi="Arial" w:cs="Arial"/>
          <w:sz w:val="16"/>
          <w:szCs w:val="16"/>
        </w:rPr>
        <w:t>O não atendimento desta citação ou a não elisão da causa</w:t>
      </w:r>
      <w:r w:rsidRPr="00C91E0B">
        <w:rPr>
          <w:rFonts w:ascii="Arial" w:hAnsi="Arial" w:cs="Arial"/>
          <w:sz w:val="16"/>
          <w:szCs w:val="16"/>
        </w:rPr>
        <w:t xml:space="preserve"> da impugnação, no prazo ora fixado, implicará em que o citado será considerado revel pelo Tribunal, para todos os efeitos legais, dando-se prosseguimento ao processo, nos termos do § 2º do art. 15 da Lei Complementar n. 202/2002.  </w:t>
      </w:r>
    </w:p>
    <w:p w:rsidR="003607E4" w:rsidRPr="00C91E0B" w:rsidRDefault="003607E4" w:rsidP="00A5465A">
      <w:pPr>
        <w:pStyle w:val="NormalWeb"/>
        <w:spacing w:before="0" w:beforeAutospacing="0" w:after="0" w:afterAutospacing="0"/>
        <w:ind w:firstLine="284"/>
        <w:jc w:val="both"/>
        <w:rPr>
          <w:rFonts w:ascii="Arial" w:hAnsi="Arial" w:cs="Arial"/>
          <w:sz w:val="16"/>
          <w:szCs w:val="16"/>
        </w:rPr>
      </w:pPr>
      <w:r w:rsidRPr="00C91E0B">
        <w:rPr>
          <w:rFonts w:ascii="Arial" w:hAnsi="Arial" w:cs="Arial"/>
          <w:sz w:val="16"/>
          <w:szCs w:val="16"/>
        </w:rPr>
        <w:t xml:space="preserve">Florianópolis, </w:t>
      </w:r>
      <w:r w:rsidRPr="00C91E0B">
        <w:rPr>
          <w:rFonts w:ascii="Arial" w:hAnsi="Arial" w:cs="Arial"/>
          <w:sz w:val="16"/>
          <w:szCs w:val="16"/>
        </w:rPr>
        <w:fldChar w:fldCharType="begin"/>
      </w:r>
      <w:r w:rsidRPr="00C91E0B">
        <w:rPr>
          <w:rFonts w:ascii="Arial" w:hAnsi="Arial" w:cs="Arial"/>
          <w:sz w:val="16"/>
          <w:szCs w:val="16"/>
        </w:rPr>
        <w:instrText xml:space="preserve"> TIME \@ "d' de 'MMMM' de 'yyyy" </w:instrText>
      </w:r>
      <w:r w:rsidRPr="00C91E0B">
        <w:rPr>
          <w:rFonts w:ascii="Arial" w:hAnsi="Arial" w:cs="Arial"/>
          <w:sz w:val="16"/>
          <w:szCs w:val="16"/>
        </w:rPr>
        <w:fldChar w:fldCharType="separate"/>
      </w:r>
      <w:r>
        <w:rPr>
          <w:rFonts w:ascii="Arial" w:hAnsi="Arial" w:cs="Arial"/>
          <w:noProof/>
          <w:sz w:val="16"/>
          <w:szCs w:val="16"/>
        </w:rPr>
        <w:t>27 de maio de 2010</w:t>
      </w:r>
      <w:r w:rsidRPr="00C91E0B">
        <w:rPr>
          <w:rFonts w:ascii="Arial" w:hAnsi="Arial" w:cs="Arial"/>
          <w:sz w:val="16"/>
          <w:szCs w:val="16"/>
        </w:rPr>
        <w:fldChar w:fldCharType="end"/>
      </w:r>
    </w:p>
    <w:p w:rsidR="003607E4" w:rsidRPr="00C91E0B" w:rsidRDefault="003607E4" w:rsidP="00A5465A">
      <w:pPr>
        <w:pStyle w:val="NormalWeb"/>
        <w:spacing w:before="0" w:beforeAutospacing="0" w:after="0" w:afterAutospacing="0"/>
        <w:jc w:val="both"/>
        <w:rPr>
          <w:rFonts w:ascii="Arial" w:hAnsi="Arial" w:cs="Arial"/>
          <w:sz w:val="16"/>
          <w:szCs w:val="16"/>
        </w:rPr>
      </w:pPr>
    </w:p>
    <w:p w:rsidR="003607E4" w:rsidRPr="00C91E0B" w:rsidRDefault="003607E4" w:rsidP="00A5465A">
      <w:pPr>
        <w:pStyle w:val="NormalWeb"/>
        <w:spacing w:before="0" w:beforeAutospacing="0" w:after="0" w:afterAutospacing="0"/>
        <w:jc w:val="center"/>
        <w:rPr>
          <w:rFonts w:ascii="Arial" w:hAnsi="Arial" w:cs="Arial"/>
          <w:sz w:val="16"/>
          <w:szCs w:val="16"/>
        </w:rPr>
      </w:pPr>
      <w:r w:rsidRPr="00C91E0B">
        <w:rPr>
          <w:rFonts w:ascii="Arial" w:hAnsi="Arial" w:cs="Arial"/>
          <w:sz w:val="16"/>
          <w:szCs w:val="16"/>
        </w:rPr>
        <w:t>FRANCISCO LUIZ FERREIRA FILHO</w:t>
      </w:r>
    </w:p>
    <w:p w:rsidR="003607E4" w:rsidRPr="005D6B18" w:rsidRDefault="003607E4" w:rsidP="00A5465A">
      <w:pPr>
        <w:pStyle w:val="NormalWeb"/>
        <w:spacing w:before="0" w:beforeAutospacing="0" w:after="0" w:afterAutospacing="0"/>
        <w:jc w:val="center"/>
        <w:rPr>
          <w:rFonts w:ascii="Arial" w:hAnsi="Arial" w:cs="Arial"/>
          <w:sz w:val="16"/>
          <w:szCs w:val="16"/>
        </w:rPr>
      </w:pPr>
      <w:r>
        <w:rPr>
          <w:rFonts w:ascii="Arial" w:hAnsi="Arial" w:cs="Arial"/>
          <w:sz w:val="16"/>
          <w:szCs w:val="16"/>
        </w:rPr>
        <w:t>Secretário-Geral</w:t>
      </w:r>
    </w:p>
    <w:p w:rsidR="003607E4" w:rsidRPr="001F1CC2" w:rsidRDefault="003607E4" w:rsidP="00A5465A">
      <w:pPr>
        <w:rPr>
          <w:rFonts w:ascii="Arial" w:hAnsi="Arial" w:cs="Arial"/>
          <w:sz w:val="16"/>
          <w:szCs w:val="16"/>
        </w:rPr>
      </w:pPr>
      <w:bookmarkStart w:id="30" w:name="_Toc177184811"/>
      <w:bookmarkStart w:id="31" w:name="_Toc177184969"/>
      <w:bookmarkStart w:id="32" w:name="_Toc177185085"/>
      <w:bookmarkEnd w:id="26"/>
      <w:bookmarkEnd w:id="27"/>
      <w:bookmarkEnd w:id="28"/>
      <w:bookmarkEnd w:id="29"/>
      <w:r>
        <w:rPr>
          <w:noProof/>
        </w:rPr>
        <w:pict>
          <v:line id="_x0000_s1032" style="position:absolute;left:0;text-align:left;z-index:251656704" from="0,18pt" to="243pt,18pt" strokecolor="gray" strokeweight="3pt">
            <v:stroke linestyle="thinThin"/>
          </v:line>
        </w:pict>
      </w:r>
    </w:p>
    <w:p w:rsidR="003607E4" w:rsidRPr="00312D34" w:rsidRDefault="003607E4" w:rsidP="00312D34">
      <w:pPr>
        <w:pStyle w:val="Diario2"/>
        <w:spacing w:before="120" w:after="120"/>
      </w:pPr>
      <w:bookmarkStart w:id="33" w:name="_Toc262748025"/>
      <w:r w:rsidRPr="00312D34">
        <w:t>Administração Pública Municipal</w:t>
      </w:r>
      <w:bookmarkEnd w:id="30"/>
      <w:bookmarkEnd w:id="31"/>
      <w:bookmarkEnd w:id="32"/>
      <w:bookmarkEnd w:id="33"/>
    </w:p>
    <w:p w:rsidR="003607E4" w:rsidRDefault="003607E4" w:rsidP="00312D34">
      <w:pPr>
        <w:pStyle w:val="Diario3"/>
        <w:spacing w:before="120" w:after="120"/>
        <w:rPr>
          <w:bCs/>
          <w:sz w:val="24"/>
          <w:szCs w:val="24"/>
        </w:rPr>
      </w:pPr>
      <w:bookmarkStart w:id="34" w:name="_Toc177028649"/>
      <w:bookmarkStart w:id="35" w:name="_Toc262748026"/>
      <w:bookmarkStart w:id="36" w:name="PMFpolis"/>
      <w:bookmarkStart w:id="37" w:name="_Toc177184913"/>
      <w:bookmarkStart w:id="38" w:name="_Toc177185071"/>
      <w:bookmarkStart w:id="39" w:name="_Toc177185182"/>
      <w:r w:rsidRPr="00312D34">
        <w:rPr>
          <w:bCs/>
          <w:sz w:val="24"/>
          <w:szCs w:val="24"/>
        </w:rPr>
        <w:t>Florianópolis</w:t>
      </w:r>
      <w:bookmarkEnd w:id="34"/>
      <w:bookmarkEnd w:id="35"/>
    </w:p>
    <w:p w:rsidR="003607E4" w:rsidRPr="00E65F90" w:rsidRDefault="003607E4" w:rsidP="000D6199">
      <w:pPr>
        <w:pStyle w:val="NormalWeb"/>
        <w:spacing w:before="0" w:beforeAutospacing="0" w:after="0" w:afterAutospacing="0"/>
        <w:jc w:val="both"/>
        <w:rPr>
          <w:rFonts w:ascii="Arial" w:hAnsi="Arial" w:cs="Arial"/>
          <w:sz w:val="16"/>
        </w:rPr>
      </w:pPr>
      <w:r w:rsidRPr="00E65F90">
        <w:rPr>
          <w:rFonts w:ascii="Arial" w:hAnsi="Arial" w:cs="Arial"/>
          <w:sz w:val="16"/>
        </w:rPr>
        <w:t xml:space="preserve">Decisão n. 2128/2010 </w:t>
      </w:r>
    </w:p>
    <w:p w:rsidR="003607E4" w:rsidRPr="00E65F90" w:rsidRDefault="003607E4" w:rsidP="000D6199">
      <w:pPr>
        <w:pStyle w:val="NormalWeb"/>
        <w:spacing w:before="0" w:beforeAutospacing="0" w:after="0" w:afterAutospacing="0"/>
        <w:jc w:val="both"/>
        <w:rPr>
          <w:rFonts w:ascii="Arial" w:hAnsi="Arial" w:cs="Arial"/>
          <w:kern w:val="36"/>
          <w:sz w:val="16"/>
        </w:rPr>
      </w:pPr>
      <w:r w:rsidRPr="00E65F90">
        <w:rPr>
          <w:rFonts w:ascii="Arial" w:hAnsi="Arial" w:cs="Arial"/>
          <w:kern w:val="36"/>
          <w:sz w:val="16"/>
        </w:rPr>
        <w:t xml:space="preserve">1. Processo n. RLA - 09/00699604 </w:t>
      </w:r>
    </w:p>
    <w:p w:rsidR="003607E4" w:rsidRPr="00E65F90" w:rsidRDefault="003607E4" w:rsidP="000D6199">
      <w:pPr>
        <w:pStyle w:val="NormalWeb"/>
        <w:spacing w:before="0" w:beforeAutospacing="0" w:after="0" w:afterAutospacing="0"/>
        <w:jc w:val="both"/>
        <w:rPr>
          <w:rFonts w:ascii="Arial" w:hAnsi="Arial" w:cs="Arial"/>
          <w:bCs/>
          <w:kern w:val="36"/>
          <w:sz w:val="16"/>
        </w:rPr>
      </w:pPr>
      <w:r w:rsidRPr="00E65F90">
        <w:rPr>
          <w:rFonts w:ascii="Arial" w:hAnsi="Arial" w:cs="Arial"/>
          <w:bCs/>
          <w:kern w:val="36"/>
          <w:sz w:val="16"/>
        </w:rPr>
        <w:t xml:space="preserve">2. Assunto: Grupo 2 – Auditoria de Atos de Pessoal - Admissões em 2009 </w:t>
      </w:r>
    </w:p>
    <w:p w:rsidR="003607E4" w:rsidRPr="00E65F90" w:rsidRDefault="003607E4" w:rsidP="000D6199">
      <w:pPr>
        <w:pStyle w:val="NormalWeb"/>
        <w:spacing w:before="0" w:beforeAutospacing="0" w:after="0" w:afterAutospacing="0"/>
        <w:jc w:val="both"/>
        <w:rPr>
          <w:rFonts w:ascii="Arial" w:hAnsi="Arial" w:cs="Arial"/>
          <w:bCs/>
          <w:kern w:val="36"/>
          <w:sz w:val="16"/>
        </w:rPr>
      </w:pPr>
      <w:r w:rsidRPr="00E65F90">
        <w:rPr>
          <w:rFonts w:ascii="Arial" w:hAnsi="Arial" w:cs="Arial"/>
          <w:bCs/>
          <w:kern w:val="36"/>
          <w:sz w:val="16"/>
        </w:rPr>
        <w:t xml:space="preserve">3. Responsáveis: </w:t>
      </w:r>
      <w:r w:rsidRPr="00E65F90">
        <w:rPr>
          <w:rFonts w:ascii="Arial" w:hAnsi="Arial" w:cs="Arial"/>
          <w:bCs/>
          <w:i/>
          <w:iCs/>
          <w:kern w:val="36"/>
          <w:sz w:val="16"/>
        </w:rPr>
        <w:t>Dário Elias Berger</w:t>
      </w:r>
      <w:r w:rsidRPr="00E65F90">
        <w:rPr>
          <w:rFonts w:ascii="Arial" w:hAnsi="Arial" w:cs="Arial"/>
          <w:bCs/>
          <w:kern w:val="36"/>
          <w:sz w:val="16"/>
        </w:rPr>
        <w:t xml:space="preserve"> - Prefeito Municipal </w:t>
      </w:r>
    </w:p>
    <w:p w:rsidR="003607E4" w:rsidRPr="00E65F90" w:rsidRDefault="003607E4" w:rsidP="000D6199">
      <w:pPr>
        <w:pStyle w:val="NormalWeb"/>
        <w:spacing w:before="0" w:beforeAutospacing="0" w:after="0" w:afterAutospacing="0"/>
        <w:jc w:val="both"/>
        <w:rPr>
          <w:rFonts w:ascii="Arial" w:hAnsi="Arial" w:cs="Arial"/>
          <w:bCs/>
          <w:kern w:val="36"/>
          <w:sz w:val="16"/>
        </w:rPr>
      </w:pPr>
      <w:r w:rsidRPr="00E65F90">
        <w:rPr>
          <w:rFonts w:ascii="Arial" w:hAnsi="Arial" w:cs="Arial"/>
          <w:bCs/>
          <w:i/>
          <w:iCs/>
          <w:kern w:val="36"/>
          <w:sz w:val="16"/>
        </w:rPr>
        <w:t>Constâncio Alberto Salles Maciel</w:t>
      </w:r>
      <w:r w:rsidRPr="00E65F90">
        <w:rPr>
          <w:rFonts w:ascii="Arial" w:hAnsi="Arial" w:cs="Arial"/>
          <w:bCs/>
          <w:kern w:val="36"/>
          <w:sz w:val="16"/>
        </w:rPr>
        <w:t xml:space="preserve"> - Secretário Municipal da Administração </w:t>
      </w:r>
    </w:p>
    <w:p w:rsidR="003607E4" w:rsidRPr="00E65F90" w:rsidRDefault="003607E4" w:rsidP="000D6199">
      <w:pPr>
        <w:pStyle w:val="NormalWeb"/>
        <w:spacing w:before="0" w:beforeAutospacing="0" w:after="0" w:afterAutospacing="0"/>
        <w:jc w:val="both"/>
        <w:rPr>
          <w:rFonts w:ascii="Arial" w:hAnsi="Arial" w:cs="Arial"/>
          <w:bCs/>
          <w:kern w:val="36"/>
          <w:sz w:val="16"/>
        </w:rPr>
      </w:pPr>
      <w:r w:rsidRPr="00E65F90">
        <w:rPr>
          <w:rFonts w:ascii="Arial" w:hAnsi="Arial" w:cs="Arial"/>
          <w:bCs/>
          <w:kern w:val="36"/>
          <w:sz w:val="16"/>
        </w:rPr>
        <w:t xml:space="preserve">4. Entidade: </w:t>
      </w:r>
      <w:r w:rsidRPr="00E65F90">
        <w:rPr>
          <w:rFonts w:ascii="Arial" w:hAnsi="Arial" w:cs="Arial"/>
          <w:b/>
          <w:bCs/>
          <w:kern w:val="36"/>
          <w:sz w:val="16"/>
        </w:rPr>
        <w:t>Prefeitura Municipal de Florianópolis</w:t>
      </w:r>
      <w:r w:rsidRPr="00E65F90">
        <w:rPr>
          <w:rFonts w:ascii="Arial" w:hAnsi="Arial" w:cs="Arial"/>
          <w:bCs/>
          <w:kern w:val="36"/>
          <w:sz w:val="16"/>
        </w:rPr>
        <w:t xml:space="preserve"> </w:t>
      </w:r>
    </w:p>
    <w:p w:rsidR="003607E4" w:rsidRPr="00E65F90" w:rsidRDefault="003607E4" w:rsidP="000D6199">
      <w:pPr>
        <w:pStyle w:val="NormalWeb"/>
        <w:spacing w:before="0" w:beforeAutospacing="0" w:after="0" w:afterAutospacing="0"/>
        <w:jc w:val="both"/>
        <w:rPr>
          <w:rFonts w:ascii="Arial" w:hAnsi="Arial" w:cs="Arial"/>
          <w:bCs/>
          <w:kern w:val="36"/>
          <w:sz w:val="16"/>
        </w:rPr>
      </w:pPr>
      <w:r w:rsidRPr="00E65F90">
        <w:rPr>
          <w:rFonts w:ascii="Arial" w:hAnsi="Arial" w:cs="Arial"/>
          <w:bCs/>
          <w:kern w:val="36"/>
          <w:sz w:val="16"/>
        </w:rPr>
        <w:t xml:space="preserve">5. Unidade Técnica: DAP </w:t>
      </w:r>
    </w:p>
    <w:p w:rsidR="003607E4" w:rsidRPr="00E65F90" w:rsidRDefault="003607E4" w:rsidP="000D6199">
      <w:pPr>
        <w:pStyle w:val="NormalWeb"/>
        <w:spacing w:before="0" w:beforeAutospacing="0" w:after="0" w:afterAutospacing="0"/>
        <w:jc w:val="both"/>
        <w:rPr>
          <w:rFonts w:ascii="Arial" w:hAnsi="Arial" w:cs="Arial"/>
          <w:bCs/>
          <w:kern w:val="36"/>
          <w:sz w:val="16"/>
        </w:rPr>
      </w:pPr>
      <w:r w:rsidRPr="00E65F90">
        <w:rPr>
          <w:rFonts w:ascii="Arial" w:hAnsi="Arial" w:cs="Arial"/>
          <w:bCs/>
          <w:kern w:val="36"/>
          <w:sz w:val="16"/>
        </w:rPr>
        <w:t xml:space="preserve">6. Decisão: </w:t>
      </w:r>
    </w:p>
    <w:p w:rsidR="003607E4" w:rsidRPr="00E65F90" w:rsidRDefault="003607E4" w:rsidP="000D6199">
      <w:pPr>
        <w:pStyle w:val="NormalWeb"/>
        <w:spacing w:before="0" w:beforeAutospacing="0" w:after="0" w:afterAutospacing="0"/>
        <w:jc w:val="both"/>
        <w:rPr>
          <w:rFonts w:ascii="Arial" w:hAnsi="Arial" w:cs="Arial"/>
          <w:bCs/>
          <w:kern w:val="36"/>
          <w:sz w:val="16"/>
        </w:rPr>
      </w:pPr>
      <w:r w:rsidRPr="00E65F90">
        <w:rPr>
          <w:rFonts w:ascii="Arial" w:hAnsi="Arial" w:cs="Arial"/>
          <w:bCs/>
          <w:kern w:val="36"/>
          <w:sz w:val="16"/>
        </w:rPr>
        <w:t xml:space="preserve">O TRIBUNAL PLENO, diante das razões apresentadas pelo Relator e com fulcro nos arts. 59 da Constituição Estadual e 1° da Lei Complementar n. 202/2000, decide: </w:t>
      </w:r>
    </w:p>
    <w:p w:rsidR="003607E4" w:rsidRPr="00E65F90" w:rsidRDefault="003607E4" w:rsidP="000D6199">
      <w:pPr>
        <w:pStyle w:val="NormalWeb"/>
        <w:spacing w:before="0" w:beforeAutospacing="0" w:after="0" w:afterAutospacing="0"/>
        <w:jc w:val="both"/>
        <w:rPr>
          <w:rFonts w:ascii="Arial" w:hAnsi="Arial" w:cs="Arial"/>
          <w:bCs/>
          <w:kern w:val="36"/>
          <w:sz w:val="16"/>
        </w:rPr>
      </w:pPr>
      <w:r w:rsidRPr="00E65F90">
        <w:rPr>
          <w:rFonts w:ascii="Arial" w:hAnsi="Arial" w:cs="Arial"/>
          <w:bCs/>
          <w:i/>
          <w:iCs/>
          <w:kern w:val="36"/>
          <w:sz w:val="16"/>
        </w:rPr>
        <w:t>6.1.</w:t>
      </w:r>
      <w:r w:rsidRPr="00E65F90">
        <w:rPr>
          <w:rFonts w:ascii="Arial" w:hAnsi="Arial" w:cs="Arial"/>
          <w:bCs/>
          <w:kern w:val="36"/>
          <w:sz w:val="16"/>
        </w:rPr>
        <w:t xml:space="preserve"> Conhecer do Relatório de Auditoria realizada na Prefeitura Municipal de Florianópolis, com abrangência sobre atos de admissão de pessoal do período de janeiro a agosto de 2009. </w:t>
      </w:r>
    </w:p>
    <w:p w:rsidR="003607E4" w:rsidRPr="00E65F90" w:rsidRDefault="003607E4" w:rsidP="000D6199">
      <w:pPr>
        <w:pStyle w:val="NormalWeb"/>
        <w:spacing w:before="0" w:beforeAutospacing="0" w:after="0" w:afterAutospacing="0"/>
        <w:jc w:val="both"/>
        <w:rPr>
          <w:rFonts w:ascii="Arial" w:hAnsi="Arial" w:cs="Arial"/>
          <w:bCs/>
          <w:kern w:val="36"/>
          <w:sz w:val="16"/>
        </w:rPr>
      </w:pPr>
      <w:r w:rsidRPr="00E65F90">
        <w:rPr>
          <w:rFonts w:ascii="Arial" w:hAnsi="Arial" w:cs="Arial"/>
          <w:bCs/>
          <w:i/>
          <w:iCs/>
          <w:kern w:val="36"/>
          <w:sz w:val="16"/>
        </w:rPr>
        <w:t xml:space="preserve">6.2. </w:t>
      </w:r>
      <w:r w:rsidRPr="00E65F90">
        <w:rPr>
          <w:rFonts w:ascii="Arial" w:hAnsi="Arial" w:cs="Arial"/>
          <w:bCs/>
          <w:kern w:val="36"/>
          <w:sz w:val="16"/>
        </w:rPr>
        <w:t xml:space="preserve">Ordenar o registro, nos termos do art. 34, inciso I, c/c o art. 36, §2º, "b", da Lei Complementar n. 202/2000, dos atos de admissão em caráter efetivo, decorrentes do Edital de Concurso n. 002/2004, dos 10 servidores a seguir especificados, ocupantes dos cargos adiante relacionados, da Prefeitura Municipal de Florianópolis: </w:t>
      </w:r>
    </w:p>
    <w:p w:rsidR="003607E4" w:rsidRPr="00E65F90" w:rsidRDefault="003607E4" w:rsidP="000D6199">
      <w:pPr>
        <w:pStyle w:val="NormalWeb"/>
        <w:spacing w:before="0" w:beforeAutospacing="0" w:after="0" w:afterAutospacing="0"/>
        <w:jc w:val="both"/>
        <w:rPr>
          <w:rFonts w:ascii="Arial" w:hAnsi="Arial" w:cs="Arial"/>
          <w:bCs/>
          <w:kern w:val="36"/>
          <w:sz w:val="16"/>
        </w:rPr>
      </w:pPr>
      <w:r w:rsidRPr="00E65F90">
        <w:rPr>
          <w:rFonts w:ascii="Arial" w:hAnsi="Arial" w:cs="Arial"/>
          <w:bCs/>
          <w:kern w:val="36"/>
          <w:sz w:val="16"/>
        </w:rPr>
        <w:t xml:space="preserve">- </w:t>
      </w:r>
      <w:r w:rsidRPr="00E65F90">
        <w:rPr>
          <w:rFonts w:ascii="Arial" w:hAnsi="Arial" w:cs="Arial"/>
          <w:bCs/>
          <w:i/>
          <w:iCs/>
          <w:kern w:val="36"/>
          <w:sz w:val="16"/>
        </w:rPr>
        <w:t>Professor III - Educação Infantil</w:t>
      </w:r>
      <w:r w:rsidRPr="00E65F90">
        <w:rPr>
          <w:rFonts w:ascii="Arial" w:hAnsi="Arial" w:cs="Arial"/>
          <w:bCs/>
          <w:kern w:val="36"/>
          <w:sz w:val="16"/>
        </w:rPr>
        <w:t xml:space="preserve"> - CLAUDETE BENTA ODA e MARIZETE MARIA SALVIO; </w:t>
      </w:r>
    </w:p>
    <w:p w:rsidR="003607E4" w:rsidRPr="00E65F90" w:rsidRDefault="003607E4" w:rsidP="000D6199">
      <w:pPr>
        <w:pStyle w:val="NormalWeb"/>
        <w:spacing w:before="0" w:beforeAutospacing="0" w:after="0" w:afterAutospacing="0"/>
        <w:jc w:val="both"/>
        <w:rPr>
          <w:rFonts w:ascii="Arial" w:hAnsi="Arial" w:cs="Arial"/>
          <w:bCs/>
          <w:kern w:val="36"/>
          <w:sz w:val="16"/>
        </w:rPr>
      </w:pPr>
      <w:r w:rsidRPr="00E65F90">
        <w:rPr>
          <w:rFonts w:ascii="Arial" w:hAnsi="Arial" w:cs="Arial"/>
          <w:bCs/>
          <w:kern w:val="36"/>
          <w:sz w:val="16"/>
        </w:rPr>
        <w:t xml:space="preserve">- </w:t>
      </w:r>
      <w:r w:rsidRPr="00E65F90">
        <w:rPr>
          <w:rFonts w:ascii="Arial" w:hAnsi="Arial" w:cs="Arial"/>
          <w:bCs/>
          <w:i/>
          <w:iCs/>
          <w:kern w:val="36"/>
          <w:sz w:val="16"/>
        </w:rPr>
        <w:t>Professor III - Educação Especial</w:t>
      </w:r>
      <w:r w:rsidRPr="00E65F90">
        <w:rPr>
          <w:rFonts w:ascii="Arial" w:hAnsi="Arial" w:cs="Arial"/>
          <w:bCs/>
          <w:kern w:val="36"/>
          <w:sz w:val="16"/>
        </w:rPr>
        <w:t xml:space="preserve"> - ROSANE SOUZA FARENCENA; </w:t>
      </w:r>
    </w:p>
    <w:p w:rsidR="003607E4" w:rsidRPr="00E65F90" w:rsidRDefault="003607E4" w:rsidP="000D6199">
      <w:pPr>
        <w:pStyle w:val="NormalWeb"/>
        <w:spacing w:before="0" w:beforeAutospacing="0" w:after="0" w:afterAutospacing="0"/>
        <w:jc w:val="both"/>
        <w:rPr>
          <w:rFonts w:ascii="Arial" w:hAnsi="Arial" w:cs="Arial"/>
          <w:bCs/>
          <w:kern w:val="36"/>
          <w:sz w:val="16"/>
        </w:rPr>
      </w:pPr>
      <w:r w:rsidRPr="00E65F90">
        <w:rPr>
          <w:rFonts w:ascii="Arial" w:hAnsi="Arial" w:cs="Arial"/>
          <w:bCs/>
          <w:kern w:val="36"/>
          <w:sz w:val="16"/>
        </w:rPr>
        <w:t xml:space="preserve">- </w:t>
      </w:r>
      <w:r w:rsidRPr="00E65F90">
        <w:rPr>
          <w:rFonts w:ascii="Arial" w:hAnsi="Arial" w:cs="Arial"/>
          <w:bCs/>
          <w:i/>
          <w:iCs/>
          <w:kern w:val="36"/>
          <w:sz w:val="16"/>
        </w:rPr>
        <w:t>Professor III - Educação Física</w:t>
      </w:r>
      <w:r w:rsidRPr="00E65F90">
        <w:rPr>
          <w:rFonts w:ascii="Arial" w:hAnsi="Arial" w:cs="Arial"/>
          <w:bCs/>
          <w:kern w:val="36"/>
          <w:sz w:val="16"/>
        </w:rPr>
        <w:t xml:space="preserve"> - PATRICIA DOMINGOS DOS SANTOS, DIEGO ALESSANDRO KAIR, ALEXANDRE DUARTE DE SOUZA e CARMEN LUCIA NUNES VIEIRA; </w:t>
      </w:r>
    </w:p>
    <w:p w:rsidR="003607E4" w:rsidRPr="00E65F90" w:rsidRDefault="003607E4" w:rsidP="000D6199">
      <w:pPr>
        <w:pStyle w:val="NormalWeb"/>
        <w:spacing w:before="0" w:beforeAutospacing="0" w:after="0" w:afterAutospacing="0"/>
        <w:jc w:val="both"/>
        <w:rPr>
          <w:rFonts w:ascii="Arial" w:hAnsi="Arial" w:cs="Arial"/>
          <w:bCs/>
          <w:kern w:val="36"/>
          <w:sz w:val="16"/>
        </w:rPr>
      </w:pPr>
      <w:r w:rsidRPr="00E65F90">
        <w:rPr>
          <w:rFonts w:ascii="Arial" w:hAnsi="Arial" w:cs="Arial"/>
          <w:bCs/>
          <w:kern w:val="36"/>
          <w:sz w:val="16"/>
        </w:rPr>
        <w:t xml:space="preserve">- </w:t>
      </w:r>
      <w:r w:rsidRPr="00E65F90">
        <w:rPr>
          <w:rFonts w:ascii="Arial" w:hAnsi="Arial" w:cs="Arial"/>
          <w:bCs/>
          <w:i/>
          <w:iCs/>
          <w:kern w:val="36"/>
          <w:sz w:val="16"/>
        </w:rPr>
        <w:t>Professor III - Geografia</w:t>
      </w:r>
      <w:r w:rsidRPr="00E65F90">
        <w:rPr>
          <w:rFonts w:ascii="Arial" w:hAnsi="Arial" w:cs="Arial"/>
          <w:bCs/>
          <w:kern w:val="36"/>
          <w:sz w:val="16"/>
        </w:rPr>
        <w:t xml:space="preserve"> - BOAVENTURA CHARLES LE</w:t>
      </w:r>
      <w:r>
        <w:rPr>
          <w:rFonts w:ascii="Arial" w:hAnsi="Arial" w:cs="Arial"/>
          <w:bCs/>
          <w:kern w:val="36"/>
          <w:sz w:val="16"/>
        </w:rPr>
        <w:t>Ã</w:t>
      </w:r>
      <w:r w:rsidRPr="00E65F90">
        <w:rPr>
          <w:rFonts w:ascii="Arial" w:hAnsi="Arial" w:cs="Arial"/>
          <w:bCs/>
          <w:kern w:val="36"/>
          <w:sz w:val="16"/>
        </w:rPr>
        <w:t xml:space="preserve">O DE MOURA e CARLOS SALVATO SILVA; </w:t>
      </w:r>
    </w:p>
    <w:p w:rsidR="003607E4" w:rsidRPr="00E65F90" w:rsidRDefault="003607E4" w:rsidP="000D6199">
      <w:pPr>
        <w:pStyle w:val="NormalWeb"/>
        <w:spacing w:before="0" w:beforeAutospacing="0" w:after="0" w:afterAutospacing="0"/>
        <w:jc w:val="both"/>
        <w:rPr>
          <w:rFonts w:ascii="Arial" w:hAnsi="Arial" w:cs="Arial"/>
          <w:bCs/>
          <w:kern w:val="36"/>
          <w:sz w:val="16"/>
        </w:rPr>
      </w:pPr>
      <w:r w:rsidRPr="00E65F90">
        <w:rPr>
          <w:rFonts w:ascii="Arial" w:hAnsi="Arial" w:cs="Arial"/>
          <w:bCs/>
          <w:kern w:val="36"/>
          <w:sz w:val="16"/>
        </w:rPr>
        <w:t xml:space="preserve">- </w:t>
      </w:r>
      <w:r w:rsidRPr="00E65F90">
        <w:rPr>
          <w:rFonts w:ascii="Arial" w:hAnsi="Arial" w:cs="Arial"/>
          <w:bCs/>
          <w:i/>
          <w:iCs/>
          <w:kern w:val="36"/>
          <w:sz w:val="16"/>
        </w:rPr>
        <w:t>Professor III - Matemática</w:t>
      </w:r>
      <w:r w:rsidRPr="00E65F90">
        <w:rPr>
          <w:rFonts w:ascii="Arial" w:hAnsi="Arial" w:cs="Arial"/>
          <w:bCs/>
          <w:kern w:val="36"/>
          <w:sz w:val="16"/>
        </w:rPr>
        <w:t xml:space="preserve"> - JUSSARA BRIGO. </w:t>
      </w:r>
    </w:p>
    <w:p w:rsidR="003607E4" w:rsidRPr="00E65F90" w:rsidRDefault="003607E4" w:rsidP="000D6199">
      <w:pPr>
        <w:pStyle w:val="NormalWeb"/>
        <w:spacing w:before="0" w:beforeAutospacing="0" w:after="0" w:afterAutospacing="0"/>
        <w:jc w:val="both"/>
        <w:rPr>
          <w:rFonts w:ascii="Arial" w:hAnsi="Arial" w:cs="Arial"/>
          <w:bCs/>
          <w:kern w:val="36"/>
          <w:sz w:val="16"/>
        </w:rPr>
      </w:pPr>
      <w:r w:rsidRPr="00E65F90">
        <w:rPr>
          <w:rFonts w:ascii="Arial" w:hAnsi="Arial" w:cs="Arial"/>
          <w:bCs/>
          <w:i/>
          <w:iCs/>
          <w:kern w:val="36"/>
          <w:sz w:val="16"/>
        </w:rPr>
        <w:t>6.3.</w:t>
      </w:r>
      <w:r w:rsidRPr="00E65F90">
        <w:rPr>
          <w:rFonts w:ascii="Arial" w:hAnsi="Arial" w:cs="Arial"/>
          <w:bCs/>
          <w:kern w:val="36"/>
          <w:sz w:val="16"/>
        </w:rPr>
        <w:t xml:space="preserve"> Dar ciência desta Decisão à Prefeitura Municipal de Florianópolis</w:t>
      </w:r>
      <w:r w:rsidRPr="00E65F90">
        <w:rPr>
          <w:rFonts w:ascii="Arial" w:hAnsi="Arial" w:cs="Arial"/>
          <w:bCs/>
          <w:i/>
          <w:iCs/>
          <w:kern w:val="36"/>
          <w:sz w:val="16"/>
        </w:rPr>
        <w:t>.</w:t>
      </w:r>
      <w:r w:rsidRPr="00E65F90">
        <w:rPr>
          <w:rFonts w:ascii="Arial" w:hAnsi="Arial" w:cs="Arial"/>
          <w:bCs/>
          <w:kern w:val="36"/>
          <w:sz w:val="16"/>
        </w:rPr>
        <w:t xml:space="preserve"> </w:t>
      </w:r>
    </w:p>
    <w:p w:rsidR="003607E4" w:rsidRPr="00E65F90" w:rsidRDefault="003607E4" w:rsidP="000D6199">
      <w:pPr>
        <w:pStyle w:val="NormalWeb"/>
        <w:spacing w:before="0" w:beforeAutospacing="0" w:after="0" w:afterAutospacing="0"/>
        <w:jc w:val="both"/>
        <w:rPr>
          <w:rFonts w:ascii="Arial" w:hAnsi="Arial" w:cs="Arial"/>
          <w:bCs/>
          <w:kern w:val="36"/>
          <w:sz w:val="16"/>
        </w:rPr>
      </w:pPr>
      <w:r w:rsidRPr="00E65F90">
        <w:rPr>
          <w:rFonts w:ascii="Arial" w:hAnsi="Arial" w:cs="Arial"/>
          <w:bCs/>
          <w:kern w:val="36"/>
          <w:sz w:val="16"/>
        </w:rPr>
        <w:t xml:space="preserve">7. Ata n. 29/10 </w:t>
      </w:r>
    </w:p>
    <w:p w:rsidR="003607E4" w:rsidRPr="00E65F90" w:rsidRDefault="003607E4" w:rsidP="000D6199">
      <w:pPr>
        <w:pStyle w:val="NormalWeb"/>
        <w:spacing w:before="0" w:beforeAutospacing="0" w:after="0" w:afterAutospacing="0"/>
        <w:jc w:val="both"/>
        <w:rPr>
          <w:rFonts w:ascii="Arial" w:hAnsi="Arial" w:cs="Arial"/>
          <w:bCs/>
          <w:kern w:val="36"/>
          <w:sz w:val="16"/>
        </w:rPr>
      </w:pPr>
      <w:r w:rsidRPr="00E65F90">
        <w:rPr>
          <w:rFonts w:ascii="Arial" w:hAnsi="Arial" w:cs="Arial"/>
          <w:bCs/>
          <w:kern w:val="36"/>
          <w:sz w:val="16"/>
        </w:rPr>
        <w:t xml:space="preserve">8. Data da Sessão: 19/05/2010 - Ordinária </w:t>
      </w:r>
    </w:p>
    <w:p w:rsidR="003607E4" w:rsidRPr="00E65F90" w:rsidRDefault="003607E4" w:rsidP="000D6199">
      <w:pPr>
        <w:pStyle w:val="NormalWeb"/>
        <w:spacing w:before="0" w:beforeAutospacing="0" w:after="0" w:afterAutospacing="0"/>
        <w:jc w:val="both"/>
        <w:rPr>
          <w:rFonts w:ascii="Arial" w:hAnsi="Arial" w:cs="Arial"/>
          <w:bCs/>
          <w:kern w:val="36"/>
          <w:sz w:val="16"/>
        </w:rPr>
      </w:pPr>
      <w:r w:rsidRPr="00E65F90">
        <w:rPr>
          <w:rFonts w:ascii="Arial" w:hAnsi="Arial" w:cs="Arial"/>
          <w:bCs/>
          <w:kern w:val="36"/>
          <w:sz w:val="16"/>
        </w:rPr>
        <w:t xml:space="preserve">9. Especificação do quorum: </w:t>
      </w:r>
    </w:p>
    <w:p w:rsidR="003607E4" w:rsidRPr="00E65F90" w:rsidRDefault="003607E4" w:rsidP="000D6199">
      <w:pPr>
        <w:pStyle w:val="NormalWeb"/>
        <w:spacing w:before="0" w:beforeAutospacing="0" w:after="0" w:afterAutospacing="0"/>
        <w:jc w:val="both"/>
        <w:rPr>
          <w:rFonts w:ascii="Arial" w:hAnsi="Arial" w:cs="Arial"/>
          <w:bCs/>
          <w:kern w:val="36"/>
          <w:sz w:val="16"/>
        </w:rPr>
      </w:pPr>
      <w:r w:rsidRPr="00E65F90">
        <w:rPr>
          <w:rFonts w:ascii="Arial" w:hAnsi="Arial" w:cs="Arial"/>
          <w:bCs/>
          <w:kern w:val="36"/>
          <w:sz w:val="16"/>
        </w:rPr>
        <w:t xml:space="preserve">9.1. Conselheiros presentes: Wilson Rogério Wan-Dall (Presidente), César Filomeno Fontes, Luiz Roberto Herbst, Adircélio de Moraes Ferreira Junior, Gerson dos Santos Sicca (art. 86, </w:t>
      </w:r>
      <w:r w:rsidRPr="00E65F90">
        <w:rPr>
          <w:rFonts w:ascii="Arial" w:hAnsi="Arial" w:cs="Arial"/>
          <w:bCs/>
          <w:i/>
          <w:iCs/>
          <w:kern w:val="36"/>
          <w:sz w:val="16"/>
        </w:rPr>
        <w:t>caput</w:t>
      </w:r>
      <w:r w:rsidRPr="00E65F90">
        <w:rPr>
          <w:rFonts w:ascii="Arial" w:hAnsi="Arial" w:cs="Arial"/>
          <w:bCs/>
          <w:kern w:val="36"/>
          <w:sz w:val="16"/>
        </w:rPr>
        <w:t xml:space="preserve">, da LC n. 202/2000) e Cleber Muniz Gavi (art. 86, </w:t>
      </w:r>
      <w:r w:rsidRPr="00E65F90">
        <w:rPr>
          <w:rFonts w:ascii="Arial" w:hAnsi="Arial" w:cs="Arial"/>
          <w:bCs/>
          <w:i/>
          <w:iCs/>
          <w:kern w:val="36"/>
          <w:sz w:val="16"/>
        </w:rPr>
        <w:t>caput</w:t>
      </w:r>
      <w:r w:rsidRPr="00E65F90">
        <w:rPr>
          <w:rFonts w:ascii="Arial" w:hAnsi="Arial" w:cs="Arial"/>
          <w:bCs/>
          <w:kern w:val="36"/>
          <w:sz w:val="16"/>
        </w:rPr>
        <w:t xml:space="preserve">, da LC n. 202/2000). </w:t>
      </w:r>
    </w:p>
    <w:p w:rsidR="003607E4" w:rsidRPr="00E65F90" w:rsidRDefault="003607E4" w:rsidP="000D6199">
      <w:pPr>
        <w:pStyle w:val="NormalWeb"/>
        <w:spacing w:before="0" w:beforeAutospacing="0" w:after="0" w:afterAutospacing="0"/>
        <w:jc w:val="both"/>
        <w:rPr>
          <w:rFonts w:ascii="Arial" w:hAnsi="Arial" w:cs="Arial"/>
          <w:bCs/>
          <w:kern w:val="36"/>
          <w:sz w:val="16"/>
        </w:rPr>
      </w:pPr>
      <w:r w:rsidRPr="00E65F90">
        <w:rPr>
          <w:rFonts w:ascii="Arial" w:hAnsi="Arial" w:cs="Arial"/>
          <w:bCs/>
          <w:kern w:val="36"/>
          <w:sz w:val="16"/>
        </w:rPr>
        <w:t xml:space="preserve">10. Representante do Ministério Público junto ao TC: Mauro André Flores Pedrozo. </w:t>
      </w:r>
    </w:p>
    <w:p w:rsidR="003607E4" w:rsidRPr="00E65F90" w:rsidRDefault="003607E4" w:rsidP="000D6199">
      <w:pPr>
        <w:pStyle w:val="NormalWeb"/>
        <w:spacing w:before="0" w:beforeAutospacing="0" w:after="0" w:afterAutospacing="0"/>
        <w:jc w:val="both"/>
        <w:rPr>
          <w:rFonts w:ascii="Arial" w:hAnsi="Arial" w:cs="Arial"/>
          <w:bCs/>
          <w:kern w:val="36"/>
          <w:sz w:val="16"/>
        </w:rPr>
      </w:pPr>
      <w:r w:rsidRPr="00E65F90">
        <w:rPr>
          <w:rFonts w:ascii="Arial" w:hAnsi="Arial" w:cs="Arial"/>
          <w:bCs/>
          <w:kern w:val="36"/>
          <w:sz w:val="16"/>
        </w:rPr>
        <w:t xml:space="preserve">Continuação da Decisão n. 2128/2010. </w:t>
      </w:r>
    </w:p>
    <w:p w:rsidR="003607E4" w:rsidRPr="00E65F90" w:rsidRDefault="003607E4" w:rsidP="000D6199">
      <w:pPr>
        <w:pStyle w:val="NormalWeb"/>
        <w:spacing w:before="0" w:beforeAutospacing="0" w:after="0" w:afterAutospacing="0"/>
        <w:jc w:val="both"/>
        <w:rPr>
          <w:rFonts w:ascii="Arial" w:hAnsi="Arial" w:cs="Arial"/>
          <w:bCs/>
          <w:kern w:val="36"/>
          <w:sz w:val="16"/>
        </w:rPr>
      </w:pPr>
      <w:r w:rsidRPr="00E65F90">
        <w:rPr>
          <w:rFonts w:ascii="Arial" w:hAnsi="Arial" w:cs="Arial"/>
          <w:bCs/>
          <w:kern w:val="36"/>
          <w:sz w:val="16"/>
        </w:rPr>
        <w:t xml:space="preserve">11. Auditora presente: Sabrina Nunes Iocken (Relatora). </w:t>
      </w:r>
    </w:p>
    <w:p w:rsidR="003607E4" w:rsidRPr="00E65F90" w:rsidRDefault="003607E4" w:rsidP="000D6199">
      <w:pPr>
        <w:pStyle w:val="NormalWeb"/>
        <w:spacing w:before="0" w:beforeAutospacing="0" w:after="0" w:afterAutospacing="0"/>
        <w:jc w:val="both"/>
        <w:rPr>
          <w:rFonts w:ascii="Arial" w:hAnsi="Arial" w:cs="Arial"/>
          <w:sz w:val="16"/>
        </w:rPr>
      </w:pPr>
      <w:r w:rsidRPr="00E65F90">
        <w:rPr>
          <w:rFonts w:ascii="Arial" w:hAnsi="Arial" w:cs="Arial"/>
          <w:sz w:val="16"/>
        </w:rPr>
        <w:t>WILSON ROGÉRIO WAN-DALL</w:t>
      </w:r>
    </w:p>
    <w:p w:rsidR="003607E4" w:rsidRPr="00E65F90" w:rsidRDefault="003607E4" w:rsidP="000D6199">
      <w:pPr>
        <w:pStyle w:val="NormalWeb"/>
        <w:spacing w:before="0" w:beforeAutospacing="0" w:after="0" w:afterAutospacing="0"/>
        <w:jc w:val="both"/>
        <w:rPr>
          <w:rFonts w:ascii="Arial" w:hAnsi="Arial" w:cs="Arial"/>
          <w:sz w:val="16"/>
        </w:rPr>
      </w:pPr>
      <w:r w:rsidRPr="00E65F90">
        <w:rPr>
          <w:rFonts w:ascii="Arial" w:hAnsi="Arial" w:cs="Arial"/>
          <w:sz w:val="16"/>
        </w:rPr>
        <w:t>Presidente</w:t>
      </w:r>
    </w:p>
    <w:p w:rsidR="003607E4" w:rsidRPr="00E65F90" w:rsidRDefault="003607E4" w:rsidP="000D6199">
      <w:pPr>
        <w:pStyle w:val="NormalWeb"/>
        <w:spacing w:before="0" w:beforeAutospacing="0" w:after="0" w:afterAutospacing="0"/>
        <w:jc w:val="both"/>
        <w:rPr>
          <w:rFonts w:ascii="Arial" w:hAnsi="Arial" w:cs="Arial"/>
          <w:sz w:val="16"/>
        </w:rPr>
      </w:pPr>
      <w:r w:rsidRPr="00E65F90">
        <w:rPr>
          <w:rFonts w:ascii="Arial" w:hAnsi="Arial" w:cs="Arial"/>
          <w:sz w:val="16"/>
        </w:rPr>
        <w:t>CÉSAR FILOMENO FONTES</w:t>
      </w:r>
    </w:p>
    <w:p w:rsidR="003607E4" w:rsidRPr="00E65F90" w:rsidRDefault="003607E4" w:rsidP="000D6199">
      <w:pPr>
        <w:pStyle w:val="NormalWeb"/>
        <w:spacing w:before="0" w:beforeAutospacing="0" w:after="0" w:afterAutospacing="0"/>
        <w:jc w:val="both"/>
        <w:rPr>
          <w:rFonts w:ascii="Arial" w:hAnsi="Arial" w:cs="Arial"/>
          <w:sz w:val="16"/>
        </w:rPr>
      </w:pPr>
      <w:r w:rsidRPr="00E65F90">
        <w:rPr>
          <w:rFonts w:ascii="Arial" w:hAnsi="Arial" w:cs="Arial"/>
          <w:sz w:val="16"/>
        </w:rPr>
        <w:t>Relator (art. 91, II, da LC n. 202/2000)</w:t>
      </w:r>
    </w:p>
    <w:p w:rsidR="003607E4" w:rsidRPr="00E65F90" w:rsidRDefault="003607E4" w:rsidP="000D6199">
      <w:pPr>
        <w:pStyle w:val="NormalWeb"/>
        <w:spacing w:before="0" w:beforeAutospacing="0" w:after="0" w:afterAutospacing="0"/>
        <w:jc w:val="both"/>
        <w:rPr>
          <w:rFonts w:ascii="Arial" w:hAnsi="Arial" w:cs="Arial"/>
          <w:bCs/>
          <w:kern w:val="36"/>
          <w:sz w:val="16"/>
        </w:rPr>
      </w:pPr>
      <w:r w:rsidRPr="00E65F90">
        <w:rPr>
          <w:rFonts w:ascii="Arial" w:hAnsi="Arial" w:cs="Arial"/>
          <w:bCs/>
          <w:kern w:val="36"/>
          <w:sz w:val="16"/>
        </w:rPr>
        <w:t xml:space="preserve">Fui presente: MAURO ANDRÉ FLORES PEDROZO </w:t>
      </w:r>
    </w:p>
    <w:p w:rsidR="003607E4" w:rsidRDefault="003607E4" w:rsidP="000D6199">
      <w:pPr>
        <w:pStyle w:val="NormalWeb"/>
        <w:spacing w:before="0" w:beforeAutospacing="0" w:after="0" w:afterAutospacing="0"/>
        <w:jc w:val="both"/>
        <w:rPr>
          <w:rFonts w:ascii="Arial" w:hAnsi="Arial" w:cs="Arial"/>
          <w:bCs/>
          <w:kern w:val="36"/>
          <w:sz w:val="16"/>
        </w:rPr>
      </w:pPr>
      <w:r w:rsidRPr="00E65F90">
        <w:rPr>
          <w:rFonts w:ascii="Arial" w:hAnsi="Arial" w:cs="Arial"/>
          <w:bCs/>
          <w:kern w:val="36"/>
          <w:sz w:val="16"/>
        </w:rPr>
        <w:t xml:space="preserve">Procurador-Geral do Ministério Público junto ao TCE/SC </w:t>
      </w:r>
    </w:p>
    <w:p w:rsidR="003607E4" w:rsidRPr="001F1CC2" w:rsidRDefault="003607E4" w:rsidP="000D6199">
      <w:pPr>
        <w:rPr>
          <w:rFonts w:ascii="Arial" w:hAnsi="Arial" w:cs="Arial"/>
          <w:sz w:val="16"/>
          <w:szCs w:val="16"/>
        </w:rPr>
      </w:pPr>
      <w:r>
        <w:rPr>
          <w:noProof/>
        </w:rPr>
        <w:pict>
          <v:line id="_x0000_s1033" style="position:absolute;left:0;text-align:left;z-index:251648512" from="0,18pt" to="243pt,18pt" strokecolor="gray" strokeweight="3pt">
            <v:stroke linestyle="thinThin"/>
          </v:line>
        </w:pict>
      </w:r>
    </w:p>
    <w:p w:rsidR="003607E4" w:rsidRPr="001F3056" w:rsidRDefault="003607E4" w:rsidP="000D6199">
      <w:pPr>
        <w:pStyle w:val="NormalWeb"/>
        <w:spacing w:before="0" w:beforeAutospacing="0" w:after="0" w:afterAutospacing="0"/>
        <w:jc w:val="both"/>
        <w:rPr>
          <w:rFonts w:ascii="Arial" w:hAnsi="Arial" w:cs="Arial"/>
          <w:sz w:val="16"/>
        </w:rPr>
      </w:pPr>
      <w:r w:rsidRPr="001F3056">
        <w:rPr>
          <w:rFonts w:ascii="Arial" w:hAnsi="Arial" w:cs="Arial"/>
          <w:sz w:val="16"/>
        </w:rPr>
        <w:t xml:space="preserve">Decisão n. 2129/2010 </w:t>
      </w:r>
    </w:p>
    <w:p w:rsidR="003607E4" w:rsidRPr="001F3056" w:rsidRDefault="003607E4" w:rsidP="000D6199">
      <w:pPr>
        <w:pStyle w:val="NormalWeb"/>
        <w:spacing w:before="0" w:beforeAutospacing="0" w:after="0" w:afterAutospacing="0"/>
        <w:jc w:val="both"/>
        <w:rPr>
          <w:rFonts w:ascii="Arial" w:hAnsi="Arial" w:cs="Arial"/>
          <w:kern w:val="36"/>
          <w:sz w:val="16"/>
        </w:rPr>
      </w:pPr>
      <w:r w:rsidRPr="001F3056">
        <w:rPr>
          <w:rFonts w:ascii="Arial" w:hAnsi="Arial" w:cs="Arial"/>
          <w:kern w:val="36"/>
          <w:sz w:val="16"/>
        </w:rPr>
        <w:t xml:space="preserve">1. Processo n. RLA - 09/00699787 </w:t>
      </w:r>
    </w:p>
    <w:p w:rsidR="003607E4" w:rsidRPr="001F3056" w:rsidRDefault="003607E4" w:rsidP="000D6199">
      <w:pPr>
        <w:pStyle w:val="NormalWeb"/>
        <w:spacing w:before="0" w:beforeAutospacing="0" w:after="0" w:afterAutospacing="0"/>
        <w:jc w:val="both"/>
        <w:rPr>
          <w:rFonts w:ascii="Arial" w:hAnsi="Arial" w:cs="Arial"/>
          <w:bCs/>
          <w:kern w:val="36"/>
          <w:sz w:val="16"/>
        </w:rPr>
      </w:pPr>
      <w:r w:rsidRPr="001F3056">
        <w:rPr>
          <w:rFonts w:ascii="Arial" w:hAnsi="Arial" w:cs="Arial"/>
          <w:bCs/>
          <w:kern w:val="36"/>
          <w:sz w:val="16"/>
        </w:rPr>
        <w:t xml:space="preserve">2. Assunto: Grupo 2 – Auditoria sobre Atos de Pessoal - Admissões em 2009 </w:t>
      </w:r>
    </w:p>
    <w:p w:rsidR="003607E4" w:rsidRPr="001F3056" w:rsidRDefault="003607E4" w:rsidP="000D6199">
      <w:pPr>
        <w:pStyle w:val="NormalWeb"/>
        <w:spacing w:before="0" w:beforeAutospacing="0" w:after="0" w:afterAutospacing="0"/>
        <w:jc w:val="both"/>
        <w:rPr>
          <w:rFonts w:ascii="Arial" w:hAnsi="Arial" w:cs="Arial"/>
          <w:bCs/>
          <w:kern w:val="36"/>
          <w:sz w:val="16"/>
        </w:rPr>
      </w:pPr>
      <w:r w:rsidRPr="001F3056">
        <w:rPr>
          <w:rFonts w:ascii="Arial" w:hAnsi="Arial" w:cs="Arial"/>
          <w:bCs/>
          <w:kern w:val="36"/>
          <w:sz w:val="16"/>
        </w:rPr>
        <w:t xml:space="preserve">3. Responsáveis: </w:t>
      </w:r>
      <w:r w:rsidRPr="001F3056">
        <w:rPr>
          <w:rFonts w:ascii="Arial" w:hAnsi="Arial" w:cs="Arial"/>
          <w:bCs/>
          <w:i/>
          <w:iCs/>
          <w:kern w:val="36"/>
          <w:sz w:val="16"/>
        </w:rPr>
        <w:t>Dário Elias Berger</w:t>
      </w:r>
      <w:r w:rsidRPr="001F3056">
        <w:rPr>
          <w:rFonts w:ascii="Arial" w:hAnsi="Arial" w:cs="Arial"/>
          <w:bCs/>
          <w:kern w:val="36"/>
          <w:sz w:val="16"/>
        </w:rPr>
        <w:t xml:space="preserve"> - Prefeito Municipal </w:t>
      </w:r>
    </w:p>
    <w:p w:rsidR="003607E4" w:rsidRPr="001F3056" w:rsidRDefault="003607E4" w:rsidP="000D6199">
      <w:pPr>
        <w:pStyle w:val="NormalWeb"/>
        <w:spacing w:before="0" w:beforeAutospacing="0" w:after="0" w:afterAutospacing="0"/>
        <w:jc w:val="both"/>
        <w:rPr>
          <w:rFonts w:ascii="Arial" w:hAnsi="Arial" w:cs="Arial"/>
          <w:bCs/>
          <w:kern w:val="36"/>
          <w:sz w:val="16"/>
        </w:rPr>
      </w:pPr>
      <w:r w:rsidRPr="001F3056">
        <w:rPr>
          <w:rFonts w:ascii="Arial" w:hAnsi="Arial" w:cs="Arial"/>
          <w:bCs/>
          <w:i/>
          <w:iCs/>
          <w:kern w:val="36"/>
          <w:sz w:val="16"/>
        </w:rPr>
        <w:t>Constâncio Alberto Salles Maciel</w:t>
      </w:r>
      <w:r w:rsidRPr="001F3056">
        <w:rPr>
          <w:rFonts w:ascii="Arial" w:hAnsi="Arial" w:cs="Arial"/>
          <w:bCs/>
          <w:kern w:val="36"/>
          <w:sz w:val="16"/>
        </w:rPr>
        <w:t xml:space="preserve"> - Secretário Municipal da Administração </w:t>
      </w:r>
    </w:p>
    <w:p w:rsidR="003607E4" w:rsidRPr="001F3056" w:rsidRDefault="003607E4" w:rsidP="000D6199">
      <w:pPr>
        <w:pStyle w:val="NormalWeb"/>
        <w:spacing w:before="0" w:beforeAutospacing="0" w:after="0" w:afterAutospacing="0"/>
        <w:jc w:val="both"/>
        <w:rPr>
          <w:rFonts w:ascii="Arial" w:hAnsi="Arial" w:cs="Arial"/>
          <w:bCs/>
          <w:kern w:val="36"/>
          <w:sz w:val="16"/>
        </w:rPr>
      </w:pPr>
      <w:r w:rsidRPr="001F3056">
        <w:rPr>
          <w:rFonts w:ascii="Arial" w:hAnsi="Arial" w:cs="Arial"/>
          <w:bCs/>
          <w:i/>
          <w:iCs/>
          <w:kern w:val="36"/>
          <w:sz w:val="16"/>
        </w:rPr>
        <w:t>Sandro Ricardo Fernandes</w:t>
      </w:r>
      <w:r w:rsidRPr="001F3056">
        <w:rPr>
          <w:rFonts w:ascii="Arial" w:hAnsi="Arial" w:cs="Arial"/>
          <w:bCs/>
          <w:kern w:val="36"/>
          <w:sz w:val="16"/>
        </w:rPr>
        <w:t xml:space="preserve"> - Secretário Municipal da Administração e.e. em maio/2009 </w:t>
      </w:r>
    </w:p>
    <w:p w:rsidR="003607E4" w:rsidRPr="001F3056" w:rsidRDefault="003607E4" w:rsidP="000D6199">
      <w:pPr>
        <w:pStyle w:val="NormalWeb"/>
        <w:spacing w:before="0" w:beforeAutospacing="0" w:after="0" w:afterAutospacing="0"/>
        <w:jc w:val="both"/>
        <w:rPr>
          <w:rFonts w:ascii="Arial" w:hAnsi="Arial" w:cs="Arial"/>
          <w:bCs/>
          <w:kern w:val="36"/>
          <w:sz w:val="16"/>
        </w:rPr>
      </w:pPr>
      <w:r w:rsidRPr="001F3056">
        <w:rPr>
          <w:rFonts w:ascii="Arial" w:hAnsi="Arial" w:cs="Arial"/>
          <w:bCs/>
          <w:kern w:val="36"/>
          <w:sz w:val="16"/>
        </w:rPr>
        <w:t xml:space="preserve">4. Entidade: </w:t>
      </w:r>
      <w:r w:rsidRPr="001F3056">
        <w:rPr>
          <w:rFonts w:ascii="Arial" w:hAnsi="Arial" w:cs="Arial"/>
          <w:b/>
          <w:bCs/>
          <w:kern w:val="36"/>
          <w:sz w:val="16"/>
        </w:rPr>
        <w:t>Prefeitura Municipal de Florianópolis</w:t>
      </w:r>
      <w:r w:rsidRPr="001F3056">
        <w:rPr>
          <w:rFonts w:ascii="Arial" w:hAnsi="Arial" w:cs="Arial"/>
          <w:bCs/>
          <w:kern w:val="36"/>
          <w:sz w:val="16"/>
        </w:rPr>
        <w:t xml:space="preserve"> </w:t>
      </w:r>
    </w:p>
    <w:p w:rsidR="003607E4" w:rsidRPr="001F3056" w:rsidRDefault="003607E4" w:rsidP="000D6199">
      <w:pPr>
        <w:pStyle w:val="NormalWeb"/>
        <w:spacing w:before="0" w:beforeAutospacing="0" w:after="0" w:afterAutospacing="0"/>
        <w:jc w:val="both"/>
        <w:rPr>
          <w:rFonts w:ascii="Arial" w:hAnsi="Arial" w:cs="Arial"/>
          <w:bCs/>
          <w:kern w:val="36"/>
          <w:sz w:val="16"/>
        </w:rPr>
      </w:pPr>
      <w:r w:rsidRPr="001F3056">
        <w:rPr>
          <w:rFonts w:ascii="Arial" w:hAnsi="Arial" w:cs="Arial"/>
          <w:bCs/>
          <w:kern w:val="36"/>
          <w:sz w:val="16"/>
        </w:rPr>
        <w:t xml:space="preserve">5. Unidade Técnica: DAP </w:t>
      </w:r>
    </w:p>
    <w:p w:rsidR="003607E4" w:rsidRPr="001F3056" w:rsidRDefault="003607E4" w:rsidP="000D6199">
      <w:pPr>
        <w:pStyle w:val="NormalWeb"/>
        <w:spacing w:before="0" w:beforeAutospacing="0" w:after="0" w:afterAutospacing="0"/>
        <w:jc w:val="both"/>
        <w:rPr>
          <w:rFonts w:ascii="Arial" w:hAnsi="Arial" w:cs="Arial"/>
          <w:bCs/>
          <w:kern w:val="36"/>
          <w:sz w:val="16"/>
        </w:rPr>
      </w:pPr>
      <w:r w:rsidRPr="001F3056">
        <w:rPr>
          <w:rFonts w:ascii="Arial" w:hAnsi="Arial" w:cs="Arial"/>
          <w:bCs/>
          <w:kern w:val="36"/>
          <w:sz w:val="16"/>
        </w:rPr>
        <w:t xml:space="preserve">6. Decisão: </w:t>
      </w:r>
    </w:p>
    <w:p w:rsidR="003607E4" w:rsidRPr="001F3056" w:rsidRDefault="003607E4" w:rsidP="000D6199">
      <w:pPr>
        <w:pStyle w:val="NormalWeb"/>
        <w:spacing w:before="0" w:beforeAutospacing="0" w:after="0" w:afterAutospacing="0"/>
        <w:jc w:val="both"/>
        <w:rPr>
          <w:rFonts w:ascii="Arial" w:hAnsi="Arial" w:cs="Arial"/>
          <w:bCs/>
          <w:kern w:val="36"/>
          <w:sz w:val="16"/>
        </w:rPr>
      </w:pPr>
      <w:r w:rsidRPr="001F3056">
        <w:rPr>
          <w:rFonts w:ascii="Arial" w:hAnsi="Arial" w:cs="Arial"/>
          <w:bCs/>
          <w:kern w:val="36"/>
          <w:sz w:val="16"/>
        </w:rPr>
        <w:t xml:space="preserve">O TRIBUNAL PLENO, diante das razões apresentadas pelo Relator e com fulcro nos arts. 59 da Constituição Estadual e 1° da Lei Complementar n. 202/2000, decide: </w:t>
      </w:r>
    </w:p>
    <w:p w:rsidR="003607E4" w:rsidRPr="001F3056" w:rsidRDefault="003607E4" w:rsidP="000D6199">
      <w:pPr>
        <w:pStyle w:val="NormalWeb"/>
        <w:spacing w:before="0" w:beforeAutospacing="0" w:after="0" w:afterAutospacing="0"/>
        <w:jc w:val="both"/>
        <w:rPr>
          <w:rFonts w:ascii="Arial" w:hAnsi="Arial" w:cs="Arial"/>
          <w:bCs/>
          <w:kern w:val="36"/>
          <w:sz w:val="16"/>
        </w:rPr>
      </w:pPr>
      <w:r w:rsidRPr="001F3056">
        <w:rPr>
          <w:rFonts w:ascii="Arial" w:hAnsi="Arial" w:cs="Arial"/>
          <w:bCs/>
          <w:i/>
          <w:iCs/>
          <w:kern w:val="36"/>
          <w:sz w:val="16"/>
        </w:rPr>
        <w:t>6.1.</w:t>
      </w:r>
      <w:r w:rsidRPr="001F3056">
        <w:rPr>
          <w:rFonts w:ascii="Arial" w:hAnsi="Arial" w:cs="Arial"/>
          <w:bCs/>
          <w:kern w:val="36"/>
          <w:sz w:val="16"/>
        </w:rPr>
        <w:t xml:space="preserve"> Conhecer do Relatório de Auditoria realizada na Prefeitura Municipal de Florianópolis, com abrangência sobre atos de admissão de pessoal do período de janeiro a agosto de 2009. </w:t>
      </w:r>
    </w:p>
    <w:p w:rsidR="003607E4" w:rsidRPr="001F3056" w:rsidRDefault="003607E4" w:rsidP="000D6199">
      <w:pPr>
        <w:pStyle w:val="NormalWeb"/>
        <w:spacing w:before="0" w:beforeAutospacing="0" w:after="0" w:afterAutospacing="0"/>
        <w:jc w:val="both"/>
        <w:rPr>
          <w:rFonts w:ascii="Arial" w:hAnsi="Arial" w:cs="Arial"/>
          <w:bCs/>
          <w:kern w:val="36"/>
          <w:sz w:val="16"/>
        </w:rPr>
      </w:pPr>
      <w:r w:rsidRPr="001F3056">
        <w:rPr>
          <w:rFonts w:ascii="Arial" w:hAnsi="Arial" w:cs="Arial"/>
          <w:bCs/>
          <w:i/>
          <w:iCs/>
          <w:kern w:val="36"/>
          <w:sz w:val="16"/>
        </w:rPr>
        <w:t xml:space="preserve">6.2. </w:t>
      </w:r>
      <w:r w:rsidRPr="001F3056">
        <w:rPr>
          <w:rFonts w:ascii="Arial" w:hAnsi="Arial" w:cs="Arial"/>
          <w:bCs/>
          <w:kern w:val="36"/>
          <w:sz w:val="16"/>
        </w:rPr>
        <w:t xml:space="preserve">Ordenar o registro, nos termos do art. 34, inciso I, c/c o art. 36, §2º, "b", da Lei Complementar n. 202/2000, dos atos de admissão em caráter efetivo, decorrentes do Edital de Concurso n. 004/2007, dos 65 servidores a seguir especificados, ocupantes dos cargos adiante relacionados, da Prefeitura Municipal de Florianópolis: </w:t>
      </w:r>
    </w:p>
    <w:p w:rsidR="003607E4" w:rsidRPr="001F3056" w:rsidRDefault="003607E4" w:rsidP="000D6199">
      <w:pPr>
        <w:pStyle w:val="NormalWeb"/>
        <w:spacing w:before="0" w:beforeAutospacing="0" w:after="0" w:afterAutospacing="0"/>
        <w:jc w:val="both"/>
        <w:rPr>
          <w:rFonts w:ascii="Arial" w:hAnsi="Arial" w:cs="Arial"/>
          <w:bCs/>
          <w:kern w:val="36"/>
          <w:sz w:val="16"/>
        </w:rPr>
      </w:pPr>
      <w:r w:rsidRPr="001F3056">
        <w:rPr>
          <w:rFonts w:ascii="Arial" w:hAnsi="Arial" w:cs="Arial"/>
          <w:bCs/>
          <w:kern w:val="36"/>
          <w:sz w:val="16"/>
        </w:rPr>
        <w:t xml:space="preserve">- </w:t>
      </w:r>
      <w:r w:rsidRPr="001F3056">
        <w:rPr>
          <w:rFonts w:ascii="Arial" w:hAnsi="Arial" w:cs="Arial"/>
          <w:bCs/>
          <w:i/>
          <w:iCs/>
          <w:kern w:val="36"/>
          <w:sz w:val="16"/>
        </w:rPr>
        <w:t>Assistente Social</w:t>
      </w:r>
      <w:r w:rsidRPr="001F3056">
        <w:rPr>
          <w:rFonts w:ascii="Arial" w:hAnsi="Arial" w:cs="Arial"/>
          <w:bCs/>
          <w:kern w:val="36"/>
          <w:sz w:val="16"/>
        </w:rPr>
        <w:t xml:space="preserve"> - DALVA MARIA KAISER; DANIELA TEIXEIRA CHAVES DA SILVA; DEBORA MARTINI e FABIANA DE MACEDO SOARES SILVA; </w:t>
      </w:r>
    </w:p>
    <w:p w:rsidR="003607E4" w:rsidRPr="001F3056" w:rsidRDefault="003607E4" w:rsidP="000D6199">
      <w:pPr>
        <w:pStyle w:val="NormalWeb"/>
        <w:spacing w:before="0" w:beforeAutospacing="0" w:after="0" w:afterAutospacing="0"/>
        <w:jc w:val="both"/>
        <w:rPr>
          <w:rFonts w:ascii="Arial" w:hAnsi="Arial" w:cs="Arial"/>
          <w:bCs/>
          <w:kern w:val="36"/>
          <w:sz w:val="16"/>
        </w:rPr>
      </w:pPr>
      <w:r w:rsidRPr="001F3056">
        <w:rPr>
          <w:rFonts w:ascii="Arial" w:hAnsi="Arial" w:cs="Arial"/>
          <w:bCs/>
          <w:kern w:val="36"/>
          <w:sz w:val="16"/>
        </w:rPr>
        <w:t xml:space="preserve">- </w:t>
      </w:r>
      <w:r w:rsidRPr="001F3056">
        <w:rPr>
          <w:rFonts w:ascii="Arial" w:hAnsi="Arial" w:cs="Arial"/>
          <w:bCs/>
          <w:i/>
          <w:iCs/>
          <w:kern w:val="36"/>
          <w:sz w:val="16"/>
        </w:rPr>
        <w:t>Enfermeiro</w:t>
      </w:r>
      <w:r w:rsidRPr="001F3056">
        <w:rPr>
          <w:rFonts w:ascii="Arial" w:hAnsi="Arial" w:cs="Arial"/>
          <w:bCs/>
          <w:kern w:val="36"/>
          <w:sz w:val="16"/>
        </w:rPr>
        <w:t xml:space="preserve"> - ALESSANDRA DE QUADRA ESMERALDINO; ALINE PETERSEN; ANDREZA DA SILVA MALAQUIAS; ANGELA CRISTINA MEDEIROS; CHRISTIANE BRUNONI; DANIELA CUADRADO FABOZI; FERNANDA POLETI GREJO; GISELLI MILVERSTET FERREYRA; LIS ELENA WESTPHAL; MANI ZILLI; MARCELO STUART BARRETO; MELINA DA COSTA NICOLAZI; MICHELE ELISA SARDA; MICHELI ZELLNER FERREIRA; SABRINA BORGES DE ANDRADE CARDOSO; STEFANIE FRANK e TALITA CRISTINE ROSINSKI; </w:t>
      </w:r>
    </w:p>
    <w:p w:rsidR="003607E4" w:rsidRPr="001F3056" w:rsidRDefault="003607E4" w:rsidP="000D6199">
      <w:pPr>
        <w:pStyle w:val="NormalWeb"/>
        <w:spacing w:before="0" w:beforeAutospacing="0" w:after="0" w:afterAutospacing="0"/>
        <w:jc w:val="both"/>
        <w:rPr>
          <w:rFonts w:ascii="Arial" w:hAnsi="Arial" w:cs="Arial"/>
          <w:bCs/>
          <w:kern w:val="36"/>
          <w:sz w:val="16"/>
        </w:rPr>
      </w:pPr>
      <w:r w:rsidRPr="001F3056">
        <w:rPr>
          <w:rFonts w:ascii="Arial" w:hAnsi="Arial" w:cs="Arial"/>
          <w:bCs/>
          <w:kern w:val="36"/>
          <w:sz w:val="16"/>
        </w:rPr>
        <w:t xml:space="preserve">- </w:t>
      </w:r>
      <w:r w:rsidRPr="001F3056">
        <w:rPr>
          <w:rFonts w:ascii="Arial" w:hAnsi="Arial" w:cs="Arial"/>
          <w:bCs/>
          <w:i/>
          <w:iCs/>
          <w:kern w:val="36"/>
          <w:sz w:val="16"/>
        </w:rPr>
        <w:t>Farmacêutico</w:t>
      </w:r>
      <w:r w:rsidRPr="001F3056">
        <w:rPr>
          <w:rFonts w:ascii="Arial" w:hAnsi="Arial" w:cs="Arial"/>
          <w:bCs/>
          <w:kern w:val="36"/>
          <w:sz w:val="16"/>
        </w:rPr>
        <w:t xml:space="preserve"> - ALOISIO SCHMIDT CARDOSO; LEILA NERY SOUZA TRISKA; LUCIANA EHRHARDT CAMPOS e RENE MARCOS MUNARO; </w:t>
      </w:r>
    </w:p>
    <w:p w:rsidR="003607E4" w:rsidRPr="001F3056" w:rsidRDefault="003607E4" w:rsidP="000D6199">
      <w:pPr>
        <w:pStyle w:val="NormalWeb"/>
        <w:spacing w:before="0" w:beforeAutospacing="0" w:after="0" w:afterAutospacing="0"/>
        <w:jc w:val="both"/>
        <w:rPr>
          <w:rFonts w:ascii="Arial" w:hAnsi="Arial" w:cs="Arial"/>
          <w:bCs/>
          <w:kern w:val="36"/>
          <w:sz w:val="16"/>
        </w:rPr>
      </w:pPr>
      <w:r w:rsidRPr="001F3056">
        <w:rPr>
          <w:rFonts w:ascii="Arial" w:hAnsi="Arial" w:cs="Arial"/>
          <w:bCs/>
          <w:kern w:val="36"/>
          <w:sz w:val="16"/>
        </w:rPr>
        <w:t xml:space="preserve">- </w:t>
      </w:r>
      <w:r w:rsidRPr="001F3056">
        <w:rPr>
          <w:rFonts w:ascii="Arial" w:hAnsi="Arial" w:cs="Arial"/>
          <w:bCs/>
          <w:i/>
          <w:iCs/>
          <w:kern w:val="36"/>
          <w:sz w:val="16"/>
        </w:rPr>
        <w:t>Fisioterapeuta</w:t>
      </w:r>
      <w:r w:rsidRPr="001F3056">
        <w:rPr>
          <w:rFonts w:ascii="Arial" w:hAnsi="Arial" w:cs="Arial"/>
          <w:bCs/>
          <w:kern w:val="36"/>
          <w:sz w:val="16"/>
        </w:rPr>
        <w:t xml:space="preserve"> - CLEDION MEIRELLES DOS SANTOS; MICHEL DA ROSA MAGGI e RODRIGO JOSE KNABBEN; </w:t>
      </w:r>
    </w:p>
    <w:p w:rsidR="003607E4" w:rsidRPr="001F3056" w:rsidRDefault="003607E4" w:rsidP="000D6199">
      <w:pPr>
        <w:pStyle w:val="NormalWeb"/>
        <w:spacing w:before="0" w:beforeAutospacing="0" w:after="0" w:afterAutospacing="0"/>
        <w:jc w:val="both"/>
        <w:rPr>
          <w:rFonts w:ascii="Arial" w:hAnsi="Arial" w:cs="Arial"/>
          <w:bCs/>
          <w:kern w:val="36"/>
          <w:sz w:val="16"/>
        </w:rPr>
      </w:pPr>
      <w:r w:rsidRPr="001F3056">
        <w:rPr>
          <w:rFonts w:ascii="Arial" w:hAnsi="Arial" w:cs="Arial"/>
          <w:bCs/>
          <w:kern w:val="36"/>
          <w:sz w:val="16"/>
        </w:rPr>
        <w:t xml:space="preserve">- </w:t>
      </w:r>
      <w:r w:rsidRPr="001F3056">
        <w:rPr>
          <w:rFonts w:ascii="Arial" w:hAnsi="Arial" w:cs="Arial"/>
          <w:bCs/>
          <w:i/>
          <w:iCs/>
          <w:kern w:val="36"/>
          <w:sz w:val="16"/>
        </w:rPr>
        <w:t>Médico Dermatologista</w:t>
      </w:r>
      <w:r w:rsidRPr="001F3056">
        <w:rPr>
          <w:rFonts w:ascii="Arial" w:hAnsi="Arial" w:cs="Arial"/>
          <w:bCs/>
          <w:kern w:val="36"/>
          <w:sz w:val="16"/>
        </w:rPr>
        <w:t xml:space="preserve"> - ELAINE REGINA PERUGINI DA SILVA e MARIANA TREMEL BARBATO; </w:t>
      </w:r>
    </w:p>
    <w:p w:rsidR="003607E4" w:rsidRPr="001F3056" w:rsidRDefault="003607E4" w:rsidP="000D6199">
      <w:pPr>
        <w:pStyle w:val="NormalWeb"/>
        <w:spacing w:before="0" w:beforeAutospacing="0" w:after="0" w:afterAutospacing="0"/>
        <w:jc w:val="both"/>
        <w:rPr>
          <w:rFonts w:ascii="Arial" w:hAnsi="Arial" w:cs="Arial"/>
          <w:bCs/>
          <w:kern w:val="36"/>
          <w:sz w:val="16"/>
        </w:rPr>
      </w:pPr>
      <w:r w:rsidRPr="001F3056">
        <w:rPr>
          <w:rFonts w:ascii="Arial" w:hAnsi="Arial" w:cs="Arial"/>
          <w:bCs/>
          <w:kern w:val="36"/>
          <w:sz w:val="16"/>
        </w:rPr>
        <w:t xml:space="preserve">- </w:t>
      </w:r>
      <w:r w:rsidRPr="001F3056">
        <w:rPr>
          <w:rFonts w:ascii="Arial" w:hAnsi="Arial" w:cs="Arial"/>
          <w:bCs/>
          <w:i/>
          <w:iCs/>
          <w:kern w:val="36"/>
          <w:sz w:val="16"/>
        </w:rPr>
        <w:t>Médico Infectologista</w:t>
      </w:r>
      <w:r w:rsidRPr="001F3056">
        <w:rPr>
          <w:rFonts w:ascii="Arial" w:hAnsi="Arial" w:cs="Arial"/>
          <w:bCs/>
          <w:kern w:val="36"/>
          <w:sz w:val="16"/>
        </w:rPr>
        <w:t xml:space="preserve"> - FABIO GAUDENZI DE FARIA; </w:t>
      </w:r>
    </w:p>
    <w:p w:rsidR="003607E4" w:rsidRPr="001F3056" w:rsidRDefault="003607E4" w:rsidP="000D6199">
      <w:pPr>
        <w:pStyle w:val="NormalWeb"/>
        <w:spacing w:before="0" w:beforeAutospacing="0" w:after="0" w:afterAutospacing="0"/>
        <w:jc w:val="both"/>
        <w:rPr>
          <w:rFonts w:ascii="Arial" w:hAnsi="Arial" w:cs="Arial"/>
          <w:bCs/>
          <w:kern w:val="36"/>
          <w:sz w:val="16"/>
        </w:rPr>
      </w:pPr>
      <w:r w:rsidRPr="001F3056">
        <w:rPr>
          <w:rFonts w:ascii="Arial" w:hAnsi="Arial" w:cs="Arial"/>
          <w:bCs/>
          <w:kern w:val="36"/>
          <w:sz w:val="16"/>
        </w:rPr>
        <w:t xml:space="preserve">- </w:t>
      </w:r>
      <w:r w:rsidRPr="001F3056">
        <w:rPr>
          <w:rFonts w:ascii="Arial" w:hAnsi="Arial" w:cs="Arial"/>
          <w:bCs/>
          <w:i/>
          <w:iCs/>
          <w:kern w:val="36"/>
          <w:sz w:val="16"/>
        </w:rPr>
        <w:t>Nutricionista</w:t>
      </w:r>
      <w:r w:rsidRPr="001F3056">
        <w:rPr>
          <w:rFonts w:ascii="Arial" w:hAnsi="Arial" w:cs="Arial"/>
          <w:bCs/>
          <w:kern w:val="36"/>
          <w:sz w:val="16"/>
        </w:rPr>
        <w:t xml:space="preserve"> - LUCIANA RODRIGUES DO CANTO; RENATA BRODBECK FAUST; TATIANE ELIZETE FERREIRA e THAIS TITON DE SOUZA; </w:t>
      </w:r>
    </w:p>
    <w:p w:rsidR="003607E4" w:rsidRPr="001F3056" w:rsidRDefault="003607E4" w:rsidP="000D6199">
      <w:pPr>
        <w:pStyle w:val="NormalWeb"/>
        <w:spacing w:before="0" w:beforeAutospacing="0" w:after="0" w:afterAutospacing="0"/>
        <w:jc w:val="both"/>
        <w:rPr>
          <w:rFonts w:ascii="Arial" w:hAnsi="Arial" w:cs="Arial"/>
          <w:bCs/>
          <w:kern w:val="36"/>
          <w:sz w:val="16"/>
        </w:rPr>
      </w:pPr>
      <w:r w:rsidRPr="001F3056">
        <w:rPr>
          <w:rFonts w:ascii="Arial" w:hAnsi="Arial" w:cs="Arial"/>
          <w:bCs/>
          <w:kern w:val="36"/>
          <w:sz w:val="16"/>
        </w:rPr>
        <w:t xml:space="preserve">- </w:t>
      </w:r>
      <w:r w:rsidRPr="001F3056">
        <w:rPr>
          <w:rFonts w:ascii="Arial" w:hAnsi="Arial" w:cs="Arial"/>
          <w:bCs/>
          <w:i/>
          <w:iCs/>
          <w:kern w:val="36"/>
          <w:sz w:val="16"/>
        </w:rPr>
        <w:t>Odontólogo - Odontopediatria</w:t>
      </w:r>
      <w:r w:rsidRPr="001F3056">
        <w:rPr>
          <w:rFonts w:ascii="Arial" w:hAnsi="Arial" w:cs="Arial"/>
          <w:bCs/>
          <w:kern w:val="36"/>
          <w:sz w:val="16"/>
        </w:rPr>
        <w:t xml:space="preserve"> - ANA CRISTINA GERENT PETRY NUNES; </w:t>
      </w:r>
    </w:p>
    <w:p w:rsidR="003607E4" w:rsidRPr="001F3056" w:rsidRDefault="003607E4" w:rsidP="000D6199">
      <w:pPr>
        <w:pStyle w:val="NormalWeb"/>
        <w:spacing w:before="0" w:beforeAutospacing="0" w:after="0" w:afterAutospacing="0"/>
        <w:jc w:val="both"/>
        <w:rPr>
          <w:rFonts w:ascii="Arial" w:hAnsi="Arial" w:cs="Arial"/>
          <w:bCs/>
          <w:kern w:val="36"/>
          <w:sz w:val="16"/>
        </w:rPr>
      </w:pPr>
      <w:r w:rsidRPr="001F3056">
        <w:rPr>
          <w:rFonts w:ascii="Arial" w:hAnsi="Arial" w:cs="Arial"/>
          <w:bCs/>
          <w:kern w:val="36"/>
          <w:sz w:val="16"/>
        </w:rPr>
        <w:t xml:space="preserve">- </w:t>
      </w:r>
      <w:r w:rsidRPr="001F3056">
        <w:rPr>
          <w:rFonts w:ascii="Arial" w:hAnsi="Arial" w:cs="Arial"/>
          <w:bCs/>
          <w:i/>
          <w:iCs/>
          <w:kern w:val="36"/>
          <w:sz w:val="16"/>
        </w:rPr>
        <w:t>Técnico em Laboratório</w:t>
      </w:r>
      <w:r w:rsidRPr="001F3056">
        <w:rPr>
          <w:rFonts w:ascii="Arial" w:hAnsi="Arial" w:cs="Arial"/>
          <w:bCs/>
          <w:kern w:val="36"/>
          <w:sz w:val="16"/>
        </w:rPr>
        <w:t xml:space="preserve"> - ANA RITA PERES DA SILVA; ERICKSON RAMOS BATISTA e HUAINA ADRIANO SIMAS DE OLIVEIRA; </w:t>
      </w:r>
    </w:p>
    <w:p w:rsidR="003607E4" w:rsidRPr="001F3056" w:rsidRDefault="003607E4" w:rsidP="000D6199">
      <w:pPr>
        <w:pStyle w:val="NormalWeb"/>
        <w:spacing w:before="0" w:beforeAutospacing="0" w:after="0" w:afterAutospacing="0"/>
        <w:jc w:val="both"/>
        <w:rPr>
          <w:rFonts w:ascii="Arial" w:hAnsi="Arial" w:cs="Arial"/>
          <w:bCs/>
          <w:kern w:val="36"/>
          <w:sz w:val="16"/>
        </w:rPr>
      </w:pPr>
      <w:r w:rsidRPr="001F3056">
        <w:rPr>
          <w:rFonts w:ascii="Arial" w:hAnsi="Arial" w:cs="Arial"/>
          <w:bCs/>
          <w:kern w:val="36"/>
          <w:sz w:val="16"/>
        </w:rPr>
        <w:t xml:space="preserve">- </w:t>
      </w:r>
      <w:r w:rsidRPr="001F3056">
        <w:rPr>
          <w:rFonts w:ascii="Arial" w:hAnsi="Arial" w:cs="Arial"/>
          <w:bCs/>
          <w:i/>
          <w:iCs/>
          <w:kern w:val="36"/>
          <w:sz w:val="16"/>
        </w:rPr>
        <w:t>Técnico em Enfermagem</w:t>
      </w:r>
      <w:r w:rsidRPr="001F3056">
        <w:rPr>
          <w:rFonts w:ascii="Arial" w:hAnsi="Arial" w:cs="Arial"/>
          <w:bCs/>
          <w:kern w:val="36"/>
          <w:sz w:val="16"/>
        </w:rPr>
        <w:t xml:space="preserve"> - ADRIANA APARECIDA DUARTE VIEIRA; ADRIANA ELIZABETE LEAL; ALINE CRISTINA HOMEM; ANDREA KLAFKE LEMOS; ANDREIA DA COSTA; ANDRESA LIDIA DE JESUS; ANGELINA NAIRA DO AMARAL; CLAUDETE ADENIR DE SOUZA RUFINO; CLAUDIA VALERIA CORRAIOLA BRESSAN; DANIELA FLAVIA ORISIA RIBEIRO; EDNA BORBA; ELIZANGELA TEREZINHA AMELCO; EVERSON DE OLIVEIRA RODRIGUES; FRANCIELE PIZZANI; GRAZIELA PACHECO RIBEIRO; HELENA CRISTINA MACHADO; JANE TERESINHA VIEIRA; JANETE ROVANI; JONAS DOS SANTOS; JULIANA RODRIGUES; MARIA APARECIDA ARCENIO; MARIANA SCHUH; PRISCILLA CARDOSO DA SILVA; RAFAELA JAQUE MARCELINO DE ABREU e RAFAELA REGINA RAMOS; </w:t>
      </w:r>
    </w:p>
    <w:p w:rsidR="003607E4" w:rsidRPr="001F3056" w:rsidRDefault="003607E4" w:rsidP="000D6199">
      <w:pPr>
        <w:pStyle w:val="NormalWeb"/>
        <w:spacing w:before="0" w:beforeAutospacing="0" w:after="0" w:afterAutospacing="0"/>
        <w:jc w:val="both"/>
        <w:rPr>
          <w:rFonts w:ascii="Arial" w:hAnsi="Arial" w:cs="Arial"/>
          <w:bCs/>
          <w:kern w:val="36"/>
          <w:sz w:val="16"/>
        </w:rPr>
      </w:pPr>
      <w:r w:rsidRPr="001F3056">
        <w:rPr>
          <w:rFonts w:ascii="Arial" w:hAnsi="Arial" w:cs="Arial"/>
          <w:bCs/>
          <w:kern w:val="36"/>
          <w:sz w:val="16"/>
        </w:rPr>
        <w:t xml:space="preserve">- </w:t>
      </w:r>
      <w:r w:rsidRPr="001F3056">
        <w:rPr>
          <w:rFonts w:ascii="Arial" w:hAnsi="Arial" w:cs="Arial"/>
          <w:bCs/>
          <w:i/>
          <w:iCs/>
          <w:kern w:val="36"/>
          <w:sz w:val="16"/>
        </w:rPr>
        <w:t>Psicólogo</w:t>
      </w:r>
      <w:r w:rsidRPr="001F3056">
        <w:rPr>
          <w:rFonts w:ascii="Arial" w:hAnsi="Arial" w:cs="Arial"/>
          <w:bCs/>
          <w:kern w:val="36"/>
          <w:sz w:val="16"/>
        </w:rPr>
        <w:t xml:space="preserve"> - MONICA BARRETO. </w:t>
      </w:r>
    </w:p>
    <w:p w:rsidR="003607E4" w:rsidRPr="001F3056" w:rsidRDefault="003607E4" w:rsidP="000D6199">
      <w:pPr>
        <w:pStyle w:val="NormalWeb"/>
        <w:spacing w:before="0" w:beforeAutospacing="0" w:after="0" w:afterAutospacing="0"/>
        <w:jc w:val="both"/>
        <w:rPr>
          <w:rFonts w:ascii="Arial" w:hAnsi="Arial" w:cs="Arial"/>
          <w:bCs/>
          <w:kern w:val="36"/>
          <w:sz w:val="16"/>
        </w:rPr>
      </w:pPr>
      <w:r w:rsidRPr="001F3056">
        <w:rPr>
          <w:rFonts w:ascii="Arial" w:hAnsi="Arial" w:cs="Arial"/>
          <w:bCs/>
          <w:i/>
          <w:iCs/>
          <w:kern w:val="36"/>
          <w:sz w:val="16"/>
        </w:rPr>
        <w:t>6.3.</w:t>
      </w:r>
      <w:r w:rsidRPr="001F3056">
        <w:rPr>
          <w:rFonts w:ascii="Arial" w:hAnsi="Arial" w:cs="Arial"/>
          <w:bCs/>
          <w:kern w:val="36"/>
          <w:sz w:val="16"/>
        </w:rPr>
        <w:t xml:space="preserve"> Dar ciência desta Decisão à</w:t>
      </w:r>
      <w:r w:rsidRPr="001F3056">
        <w:rPr>
          <w:rFonts w:ascii="Arial" w:hAnsi="Arial" w:cs="Arial"/>
          <w:bCs/>
          <w:i/>
          <w:iCs/>
          <w:kern w:val="36"/>
          <w:sz w:val="16"/>
        </w:rPr>
        <w:t xml:space="preserve"> </w:t>
      </w:r>
      <w:r w:rsidRPr="001F3056">
        <w:rPr>
          <w:rFonts w:ascii="Arial" w:hAnsi="Arial" w:cs="Arial"/>
          <w:bCs/>
          <w:kern w:val="36"/>
          <w:sz w:val="16"/>
        </w:rPr>
        <w:t>Prefeitura Municipal de Florianópolis</w:t>
      </w:r>
      <w:r w:rsidRPr="001F3056">
        <w:rPr>
          <w:rFonts w:ascii="Arial" w:hAnsi="Arial" w:cs="Arial"/>
          <w:bCs/>
          <w:i/>
          <w:iCs/>
          <w:kern w:val="36"/>
          <w:sz w:val="16"/>
        </w:rPr>
        <w:t>.</w:t>
      </w:r>
      <w:r w:rsidRPr="001F3056">
        <w:rPr>
          <w:rFonts w:ascii="Arial" w:hAnsi="Arial" w:cs="Arial"/>
          <w:bCs/>
          <w:kern w:val="36"/>
          <w:sz w:val="16"/>
        </w:rPr>
        <w:t xml:space="preserve"> </w:t>
      </w:r>
    </w:p>
    <w:p w:rsidR="003607E4" w:rsidRPr="001F3056" w:rsidRDefault="003607E4" w:rsidP="000D6199">
      <w:pPr>
        <w:pStyle w:val="NormalWeb"/>
        <w:spacing w:before="0" w:beforeAutospacing="0" w:after="0" w:afterAutospacing="0"/>
        <w:jc w:val="both"/>
        <w:rPr>
          <w:rFonts w:ascii="Arial" w:hAnsi="Arial" w:cs="Arial"/>
          <w:bCs/>
          <w:kern w:val="36"/>
          <w:sz w:val="16"/>
        </w:rPr>
      </w:pPr>
      <w:r w:rsidRPr="001F3056">
        <w:rPr>
          <w:rFonts w:ascii="Arial" w:hAnsi="Arial" w:cs="Arial"/>
          <w:bCs/>
          <w:kern w:val="36"/>
          <w:sz w:val="16"/>
        </w:rPr>
        <w:t xml:space="preserve">7. Ata n. 29/10 </w:t>
      </w:r>
    </w:p>
    <w:p w:rsidR="003607E4" w:rsidRPr="001F3056" w:rsidRDefault="003607E4" w:rsidP="000D6199">
      <w:pPr>
        <w:pStyle w:val="NormalWeb"/>
        <w:spacing w:before="0" w:beforeAutospacing="0" w:after="0" w:afterAutospacing="0"/>
        <w:jc w:val="both"/>
        <w:rPr>
          <w:rFonts w:ascii="Arial" w:hAnsi="Arial" w:cs="Arial"/>
          <w:bCs/>
          <w:kern w:val="36"/>
          <w:sz w:val="16"/>
        </w:rPr>
      </w:pPr>
      <w:r w:rsidRPr="001F3056">
        <w:rPr>
          <w:rFonts w:ascii="Arial" w:hAnsi="Arial" w:cs="Arial"/>
          <w:bCs/>
          <w:kern w:val="36"/>
          <w:sz w:val="16"/>
        </w:rPr>
        <w:t xml:space="preserve">8. Data da Sessão: 19/05/2010 - Ordinária </w:t>
      </w:r>
    </w:p>
    <w:p w:rsidR="003607E4" w:rsidRPr="001F3056" w:rsidRDefault="003607E4" w:rsidP="000D6199">
      <w:pPr>
        <w:pStyle w:val="NormalWeb"/>
        <w:spacing w:before="0" w:beforeAutospacing="0" w:after="0" w:afterAutospacing="0"/>
        <w:jc w:val="both"/>
        <w:rPr>
          <w:rFonts w:ascii="Arial" w:hAnsi="Arial" w:cs="Arial"/>
          <w:bCs/>
          <w:kern w:val="36"/>
          <w:sz w:val="16"/>
        </w:rPr>
      </w:pPr>
      <w:r w:rsidRPr="001F3056">
        <w:rPr>
          <w:rFonts w:ascii="Arial" w:hAnsi="Arial" w:cs="Arial"/>
          <w:bCs/>
          <w:kern w:val="36"/>
          <w:sz w:val="16"/>
        </w:rPr>
        <w:t xml:space="preserve">9. Especificação do quorum: </w:t>
      </w:r>
    </w:p>
    <w:p w:rsidR="003607E4" w:rsidRPr="001F3056" w:rsidRDefault="003607E4" w:rsidP="000D6199">
      <w:pPr>
        <w:pStyle w:val="NormalWeb"/>
        <w:spacing w:before="0" w:beforeAutospacing="0" w:after="0" w:afterAutospacing="0"/>
        <w:jc w:val="both"/>
        <w:rPr>
          <w:rFonts w:ascii="Arial" w:hAnsi="Arial" w:cs="Arial"/>
          <w:bCs/>
          <w:kern w:val="36"/>
          <w:sz w:val="16"/>
        </w:rPr>
      </w:pPr>
      <w:r w:rsidRPr="001F3056">
        <w:rPr>
          <w:rFonts w:ascii="Arial" w:hAnsi="Arial" w:cs="Arial"/>
          <w:bCs/>
          <w:kern w:val="36"/>
          <w:sz w:val="16"/>
        </w:rPr>
        <w:t xml:space="preserve">9.1. Conselheiros presentes: Wilson Rogério Wan-Dall (Presidente), César Filomeno Fontes, Luiz Roberto Herbst, Adircélio de Moraes Ferreira Junior, Gerson dos Santos Sicca (art. 86, </w:t>
      </w:r>
      <w:r w:rsidRPr="001F3056">
        <w:rPr>
          <w:rFonts w:ascii="Arial" w:hAnsi="Arial" w:cs="Arial"/>
          <w:bCs/>
          <w:i/>
          <w:iCs/>
          <w:kern w:val="36"/>
          <w:sz w:val="16"/>
        </w:rPr>
        <w:t>caput</w:t>
      </w:r>
      <w:r w:rsidRPr="001F3056">
        <w:rPr>
          <w:rFonts w:ascii="Arial" w:hAnsi="Arial" w:cs="Arial"/>
          <w:bCs/>
          <w:kern w:val="36"/>
          <w:sz w:val="16"/>
        </w:rPr>
        <w:t xml:space="preserve">, da LC n. 202/2000) e Cleber Muniz Gavi (art. 86, </w:t>
      </w:r>
      <w:r w:rsidRPr="001F3056">
        <w:rPr>
          <w:rFonts w:ascii="Arial" w:hAnsi="Arial" w:cs="Arial"/>
          <w:bCs/>
          <w:i/>
          <w:iCs/>
          <w:kern w:val="36"/>
          <w:sz w:val="16"/>
        </w:rPr>
        <w:t>caput</w:t>
      </w:r>
      <w:r w:rsidRPr="001F3056">
        <w:rPr>
          <w:rFonts w:ascii="Arial" w:hAnsi="Arial" w:cs="Arial"/>
          <w:bCs/>
          <w:kern w:val="36"/>
          <w:sz w:val="16"/>
        </w:rPr>
        <w:t xml:space="preserve">, da LC n. 202/2000). </w:t>
      </w:r>
    </w:p>
    <w:p w:rsidR="003607E4" w:rsidRPr="001F3056" w:rsidRDefault="003607E4" w:rsidP="000D6199">
      <w:pPr>
        <w:pStyle w:val="NormalWeb"/>
        <w:spacing w:before="0" w:beforeAutospacing="0" w:after="0" w:afterAutospacing="0"/>
        <w:jc w:val="both"/>
        <w:rPr>
          <w:rFonts w:ascii="Arial" w:hAnsi="Arial" w:cs="Arial"/>
          <w:bCs/>
          <w:kern w:val="36"/>
          <w:sz w:val="16"/>
        </w:rPr>
      </w:pPr>
      <w:r w:rsidRPr="001F3056">
        <w:rPr>
          <w:rFonts w:ascii="Arial" w:hAnsi="Arial" w:cs="Arial"/>
          <w:bCs/>
          <w:kern w:val="36"/>
          <w:sz w:val="16"/>
        </w:rPr>
        <w:t xml:space="preserve">10. Representante do Ministério Público junto ao TC: Mauro André Flores Pedrozo. </w:t>
      </w:r>
    </w:p>
    <w:p w:rsidR="003607E4" w:rsidRPr="001F3056" w:rsidRDefault="003607E4" w:rsidP="000D6199">
      <w:pPr>
        <w:pStyle w:val="NormalWeb"/>
        <w:spacing w:before="0" w:beforeAutospacing="0" w:after="0" w:afterAutospacing="0"/>
        <w:jc w:val="both"/>
        <w:rPr>
          <w:rFonts w:ascii="Arial" w:hAnsi="Arial" w:cs="Arial"/>
          <w:bCs/>
          <w:kern w:val="36"/>
          <w:sz w:val="16"/>
        </w:rPr>
      </w:pPr>
      <w:r w:rsidRPr="001F3056">
        <w:rPr>
          <w:rFonts w:ascii="Arial" w:hAnsi="Arial" w:cs="Arial"/>
          <w:bCs/>
          <w:kern w:val="36"/>
          <w:sz w:val="16"/>
        </w:rPr>
        <w:t xml:space="preserve">11. Auditora presente: Sabrina Nunes Iocken (Relatora). </w:t>
      </w:r>
    </w:p>
    <w:p w:rsidR="003607E4" w:rsidRPr="001F3056" w:rsidRDefault="003607E4" w:rsidP="000D6199">
      <w:pPr>
        <w:pStyle w:val="NormalWeb"/>
        <w:spacing w:before="0" w:beforeAutospacing="0" w:after="0" w:afterAutospacing="0"/>
        <w:jc w:val="both"/>
        <w:rPr>
          <w:rFonts w:ascii="Arial" w:hAnsi="Arial" w:cs="Arial"/>
          <w:sz w:val="16"/>
        </w:rPr>
      </w:pPr>
      <w:r w:rsidRPr="001F3056">
        <w:rPr>
          <w:rFonts w:ascii="Arial" w:hAnsi="Arial" w:cs="Arial"/>
          <w:sz w:val="16"/>
        </w:rPr>
        <w:t>WILSON ROGÉRIO WAN-DALL</w:t>
      </w:r>
    </w:p>
    <w:p w:rsidR="003607E4" w:rsidRPr="001F3056" w:rsidRDefault="003607E4" w:rsidP="000D6199">
      <w:pPr>
        <w:pStyle w:val="NormalWeb"/>
        <w:spacing w:before="0" w:beforeAutospacing="0" w:after="0" w:afterAutospacing="0"/>
        <w:jc w:val="both"/>
        <w:rPr>
          <w:rFonts w:ascii="Arial" w:hAnsi="Arial" w:cs="Arial"/>
          <w:sz w:val="16"/>
        </w:rPr>
      </w:pPr>
      <w:r w:rsidRPr="001F3056">
        <w:rPr>
          <w:rFonts w:ascii="Arial" w:hAnsi="Arial" w:cs="Arial"/>
          <w:sz w:val="16"/>
        </w:rPr>
        <w:t>Presidente</w:t>
      </w:r>
    </w:p>
    <w:p w:rsidR="003607E4" w:rsidRPr="001F3056" w:rsidRDefault="003607E4" w:rsidP="000D6199">
      <w:pPr>
        <w:pStyle w:val="NormalWeb"/>
        <w:spacing w:before="0" w:beforeAutospacing="0" w:after="0" w:afterAutospacing="0"/>
        <w:jc w:val="both"/>
        <w:rPr>
          <w:rFonts w:ascii="Arial" w:hAnsi="Arial" w:cs="Arial"/>
          <w:sz w:val="16"/>
        </w:rPr>
      </w:pPr>
      <w:r w:rsidRPr="001F3056">
        <w:rPr>
          <w:rFonts w:ascii="Arial" w:hAnsi="Arial" w:cs="Arial"/>
          <w:sz w:val="16"/>
        </w:rPr>
        <w:t>CÉSAR FILOMENO FONTES</w:t>
      </w:r>
    </w:p>
    <w:p w:rsidR="003607E4" w:rsidRPr="001F3056" w:rsidRDefault="003607E4" w:rsidP="000D6199">
      <w:pPr>
        <w:pStyle w:val="NormalWeb"/>
        <w:spacing w:before="0" w:beforeAutospacing="0" w:after="0" w:afterAutospacing="0"/>
        <w:jc w:val="both"/>
        <w:rPr>
          <w:rFonts w:ascii="Arial" w:hAnsi="Arial" w:cs="Arial"/>
          <w:sz w:val="16"/>
        </w:rPr>
      </w:pPr>
      <w:r w:rsidRPr="001F3056">
        <w:rPr>
          <w:rFonts w:ascii="Arial" w:hAnsi="Arial" w:cs="Arial"/>
          <w:sz w:val="16"/>
        </w:rPr>
        <w:t>Relator (art. 91, II, da LC n. 202/2000)</w:t>
      </w:r>
    </w:p>
    <w:p w:rsidR="003607E4" w:rsidRPr="001F3056" w:rsidRDefault="003607E4" w:rsidP="000D6199">
      <w:pPr>
        <w:pStyle w:val="NormalWeb"/>
        <w:spacing w:before="0" w:beforeAutospacing="0" w:after="0" w:afterAutospacing="0"/>
        <w:jc w:val="both"/>
        <w:rPr>
          <w:rFonts w:ascii="Arial" w:hAnsi="Arial" w:cs="Arial"/>
          <w:bCs/>
          <w:kern w:val="36"/>
          <w:sz w:val="16"/>
        </w:rPr>
      </w:pPr>
      <w:r w:rsidRPr="001F3056">
        <w:rPr>
          <w:rFonts w:ascii="Arial" w:hAnsi="Arial" w:cs="Arial"/>
          <w:bCs/>
          <w:kern w:val="36"/>
          <w:sz w:val="16"/>
        </w:rPr>
        <w:t xml:space="preserve">Fui presente: MAURO ANDRÉ FLORES PEDROZO </w:t>
      </w:r>
    </w:p>
    <w:p w:rsidR="003607E4" w:rsidRDefault="003607E4" w:rsidP="000D6199">
      <w:pPr>
        <w:pStyle w:val="NormalWeb"/>
        <w:spacing w:before="0" w:beforeAutospacing="0" w:after="0" w:afterAutospacing="0"/>
        <w:jc w:val="both"/>
        <w:rPr>
          <w:rFonts w:ascii="Arial" w:hAnsi="Arial" w:cs="Arial"/>
          <w:bCs/>
          <w:kern w:val="36"/>
          <w:sz w:val="16"/>
        </w:rPr>
      </w:pPr>
      <w:r w:rsidRPr="001F3056">
        <w:rPr>
          <w:rFonts w:ascii="Arial" w:hAnsi="Arial" w:cs="Arial"/>
          <w:bCs/>
          <w:kern w:val="36"/>
          <w:sz w:val="16"/>
        </w:rPr>
        <w:t xml:space="preserve">Procurador-Geral do Ministério Público junto ao TCE/SC </w:t>
      </w:r>
    </w:p>
    <w:p w:rsidR="003607E4" w:rsidRPr="001F1CC2" w:rsidRDefault="003607E4" w:rsidP="000D6199">
      <w:pPr>
        <w:rPr>
          <w:rFonts w:ascii="Arial" w:hAnsi="Arial" w:cs="Arial"/>
          <w:sz w:val="16"/>
          <w:szCs w:val="16"/>
        </w:rPr>
      </w:pPr>
      <w:r>
        <w:rPr>
          <w:noProof/>
        </w:rPr>
        <w:pict>
          <v:line id="_x0000_s1034" style="position:absolute;left:0;text-align:left;z-index:251649536" from="0,18pt" to="243pt,18pt" strokecolor="gray" strokeweight="3pt">
            <v:stroke linestyle="thinThin"/>
          </v:line>
        </w:pict>
      </w:r>
    </w:p>
    <w:p w:rsidR="003607E4" w:rsidRPr="00DD4118" w:rsidRDefault="003607E4" w:rsidP="000D6199">
      <w:pPr>
        <w:pStyle w:val="NormalWeb"/>
        <w:spacing w:before="0" w:beforeAutospacing="0" w:after="0" w:afterAutospacing="0"/>
        <w:jc w:val="both"/>
        <w:rPr>
          <w:rFonts w:ascii="Arial" w:hAnsi="Arial" w:cs="Arial"/>
          <w:sz w:val="16"/>
        </w:rPr>
      </w:pPr>
      <w:r w:rsidRPr="00DD4118">
        <w:rPr>
          <w:rFonts w:ascii="Arial" w:hAnsi="Arial" w:cs="Arial"/>
          <w:sz w:val="16"/>
        </w:rPr>
        <w:t xml:space="preserve">Decisão n. 2130/2010 </w:t>
      </w:r>
    </w:p>
    <w:p w:rsidR="003607E4" w:rsidRPr="00DD4118" w:rsidRDefault="003607E4" w:rsidP="000D6199">
      <w:pPr>
        <w:pStyle w:val="NormalWeb"/>
        <w:spacing w:before="0" w:beforeAutospacing="0" w:after="0" w:afterAutospacing="0"/>
        <w:jc w:val="both"/>
        <w:rPr>
          <w:rFonts w:ascii="Arial" w:hAnsi="Arial" w:cs="Arial"/>
          <w:kern w:val="36"/>
          <w:sz w:val="16"/>
        </w:rPr>
      </w:pPr>
      <w:r w:rsidRPr="00DD4118">
        <w:rPr>
          <w:rFonts w:ascii="Arial" w:hAnsi="Arial" w:cs="Arial"/>
          <w:kern w:val="36"/>
          <w:sz w:val="16"/>
        </w:rPr>
        <w:t xml:space="preserve">1. Processo n. RLA - 09/00715308 </w:t>
      </w:r>
    </w:p>
    <w:p w:rsidR="003607E4" w:rsidRPr="00DD4118" w:rsidRDefault="003607E4" w:rsidP="000D6199">
      <w:pPr>
        <w:pStyle w:val="NormalWeb"/>
        <w:spacing w:before="0" w:beforeAutospacing="0" w:after="0" w:afterAutospacing="0"/>
        <w:jc w:val="both"/>
        <w:rPr>
          <w:rFonts w:ascii="Arial" w:hAnsi="Arial" w:cs="Arial"/>
          <w:bCs/>
          <w:kern w:val="36"/>
          <w:sz w:val="16"/>
        </w:rPr>
      </w:pPr>
      <w:r w:rsidRPr="00DD4118">
        <w:rPr>
          <w:rFonts w:ascii="Arial" w:hAnsi="Arial" w:cs="Arial"/>
          <w:bCs/>
          <w:kern w:val="36"/>
          <w:sz w:val="16"/>
        </w:rPr>
        <w:t xml:space="preserve">2. Assunto: Grupo 2 – Auditoria de Atos de Pessoal - Admissões em 2009 </w:t>
      </w:r>
    </w:p>
    <w:p w:rsidR="003607E4" w:rsidRPr="00DD4118" w:rsidRDefault="003607E4" w:rsidP="000D6199">
      <w:pPr>
        <w:pStyle w:val="NormalWeb"/>
        <w:spacing w:before="0" w:beforeAutospacing="0" w:after="0" w:afterAutospacing="0"/>
        <w:jc w:val="both"/>
        <w:rPr>
          <w:rFonts w:ascii="Arial" w:hAnsi="Arial" w:cs="Arial"/>
          <w:bCs/>
          <w:kern w:val="36"/>
          <w:sz w:val="16"/>
        </w:rPr>
      </w:pPr>
      <w:r w:rsidRPr="00DD4118">
        <w:rPr>
          <w:rFonts w:ascii="Arial" w:hAnsi="Arial" w:cs="Arial"/>
          <w:bCs/>
          <w:kern w:val="36"/>
          <w:sz w:val="16"/>
        </w:rPr>
        <w:t xml:space="preserve">3. Responsáveis: </w:t>
      </w:r>
      <w:r w:rsidRPr="00DD4118">
        <w:rPr>
          <w:rFonts w:ascii="Arial" w:hAnsi="Arial" w:cs="Arial"/>
          <w:bCs/>
          <w:i/>
          <w:iCs/>
          <w:kern w:val="36"/>
          <w:sz w:val="16"/>
        </w:rPr>
        <w:t>Dário Elias Berger</w:t>
      </w:r>
      <w:r w:rsidRPr="00DD4118">
        <w:rPr>
          <w:rFonts w:ascii="Arial" w:hAnsi="Arial" w:cs="Arial"/>
          <w:bCs/>
          <w:kern w:val="36"/>
          <w:sz w:val="16"/>
        </w:rPr>
        <w:t xml:space="preserve"> - Prefeito Municipal </w:t>
      </w:r>
    </w:p>
    <w:p w:rsidR="003607E4" w:rsidRPr="00DD4118" w:rsidRDefault="003607E4" w:rsidP="000D6199">
      <w:pPr>
        <w:pStyle w:val="NormalWeb"/>
        <w:spacing w:before="0" w:beforeAutospacing="0" w:after="0" w:afterAutospacing="0"/>
        <w:jc w:val="both"/>
        <w:rPr>
          <w:rFonts w:ascii="Arial" w:hAnsi="Arial" w:cs="Arial"/>
          <w:bCs/>
          <w:kern w:val="36"/>
          <w:sz w:val="16"/>
        </w:rPr>
      </w:pPr>
      <w:r w:rsidRPr="00DD4118">
        <w:rPr>
          <w:rFonts w:ascii="Arial" w:hAnsi="Arial" w:cs="Arial"/>
          <w:bCs/>
          <w:i/>
          <w:iCs/>
          <w:kern w:val="36"/>
          <w:sz w:val="16"/>
        </w:rPr>
        <w:t>Constâncio Alberto Salles Maciel</w:t>
      </w:r>
      <w:r w:rsidRPr="00DD4118">
        <w:rPr>
          <w:rFonts w:ascii="Arial" w:hAnsi="Arial" w:cs="Arial"/>
          <w:bCs/>
          <w:kern w:val="36"/>
          <w:sz w:val="16"/>
        </w:rPr>
        <w:t xml:space="preserve"> - Secretário Municipal de Administração </w:t>
      </w:r>
    </w:p>
    <w:p w:rsidR="003607E4" w:rsidRPr="00DD4118" w:rsidRDefault="003607E4" w:rsidP="000D6199">
      <w:pPr>
        <w:pStyle w:val="NormalWeb"/>
        <w:spacing w:before="0" w:beforeAutospacing="0" w:after="0" w:afterAutospacing="0"/>
        <w:jc w:val="both"/>
        <w:rPr>
          <w:rFonts w:ascii="Arial" w:hAnsi="Arial" w:cs="Arial"/>
          <w:bCs/>
          <w:kern w:val="36"/>
          <w:sz w:val="16"/>
        </w:rPr>
      </w:pPr>
      <w:r w:rsidRPr="00DD4118">
        <w:rPr>
          <w:rFonts w:ascii="Arial" w:hAnsi="Arial" w:cs="Arial"/>
          <w:bCs/>
          <w:i/>
          <w:iCs/>
          <w:kern w:val="36"/>
          <w:sz w:val="16"/>
        </w:rPr>
        <w:t>Sandro Ricardo Fernandes</w:t>
      </w:r>
      <w:r w:rsidRPr="00DD4118">
        <w:rPr>
          <w:rFonts w:ascii="Arial" w:hAnsi="Arial" w:cs="Arial"/>
          <w:bCs/>
          <w:kern w:val="36"/>
          <w:sz w:val="16"/>
        </w:rPr>
        <w:t xml:space="preserve"> - Secretário Municipal de Administração e.e. em maio/2009 </w:t>
      </w:r>
    </w:p>
    <w:p w:rsidR="003607E4" w:rsidRPr="00DD4118" w:rsidRDefault="003607E4" w:rsidP="000D6199">
      <w:pPr>
        <w:pStyle w:val="NormalWeb"/>
        <w:spacing w:before="0" w:beforeAutospacing="0" w:after="0" w:afterAutospacing="0"/>
        <w:jc w:val="both"/>
        <w:rPr>
          <w:rFonts w:ascii="Arial" w:hAnsi="Arial" w:cs="Arial"/>
          <w:bCs/>
          <w:kern w:val="36"/>
          <w:sz w:val="16"/>
        </w:rPr>
      </w:pPr>
      <w:r w:rsidRPr="00DD4118">
        <w:rPr>
          <w:rFonts w:ascii="Arial" w:hAnsi="Arial" w:cs="Arial"/>
          <w:bCs/>
          <w:kern w:val="36"/>
          <w:sz w:val="16"/>
        </w:rPr>
        <w:t xml:space="preserve">4. Entidade: </w:t>
      </w:r>
      <w:r w:rsidRPr="00DD4118">
        <w:rPr>
          <w:rFonts w:ascii="Arial" w:hAnsi="Arial" w:cs="Arial"/>
          <w:b/>
          <w:bCs/>
          <w:kern w:val="36"/>
          <w:sz w:val="16"/>
        </w:rPr>
        <w:t>Prefeitura Municipal de Florianópolis</w:t>
      </w:r>
      <w:r w:rsidRPr="00DD4118">
        <w:rPr>
          <w:rFonts w:ascii="Arial" w:hAnsi="Arial" w:cs="Arial"/>
          <w:bCs/>
          <w:kern w:val="36"/>
          <w:sz w:val="16"/>
        </w:rPr>
        <w:t xml:space="preserve"> </w:t>
      </w:r>
    </w:p>
    <w:p w:rsidR="003607E4" w:rsidRPr="00DD4118" w:rsidRDefault="003607E4" w:rsidP="000D6199">
      <w:pPr>
        <w:pStyle w:val="NormalWeb"/>
        <w:spacing w:before="0" w:beforeAutospacing="0" w:after="0" w:afterAutospacing="0"/>
        <w:jc w:val="both"/>
        <w:rPr>
          <w:rFonts w:ascii="Arial" w:hAnsi="Arial" w:cs="Arial"/>
          <w:bCs/>
          <w:kern w:val="36"/>
          <w:sz w:val="16"/>
        </w:rPr>
      </w:pPr>
      <w:r w:rsidRPr="00DD4118">
        <w:rPr>
          <w:rFonts w:ascii="Arial" w:hAnsi="Arial" w:cs="Arial"/>
          <w:bCs/>
          <w:kern w:val="36"/>
          <w:sz w:val="16"/>
        </w:rPr>
        <w:t xml:space="preserve">5. Unidade Técnica: DAP </w:t>
      </w:r>
    </w:p>
    <w:p w:rsidR="003607E4" w:rsidRPr="00DD4118" w:rsidRDefault="003607E4" w:rsidP="000D6199">
      <w:pPr>
        <w:pStyle w:val="NormalWeb"/>
        <w:spacing w:before="0" w:beforeAutospacing="0" w:after="0" w:afterAutospacing="0"/>
        <w:jc w:val="both"/>
        <w:rPr>
          <w:rFonts w:ascii="Arial" w:hAnsi="Arial" w:cs="Arial"/>
          <w:bCs/>
          <w:kern w:val="36"/>
          <w:sz w:val="16"/>
        </w:rPr>
      </w:pPr>
      <w:r w:rsidRPr="00DD4118">
        <w:rPr>
          <w:rFonts w:ascii="Arial" w:hAnsi="Arial" w:cs="Arial"/>
          <w:bCs/>
          <w:kern w:val="36"/>
          <w:sz w:val="16"/>
        </w:rPr>
        <w:t xml:space="preserve">6. Decisão: </w:t>
      </w:r>
    </w:p>
    <w:p w:rsidR="003607E4" w:rsidRPr="00DD4118" w:rsidRDefault="003607E4" w:rsidP="000D6199">
      <w:pPr>
        <w:pStyle w:val="NormalWeb"/>
        <w:spacing w:before="0" w:beforeAutospacing="0" w:after="0" w:afterAutospacing="0"/>
        <w:jc w:val="both"/>
        <w:rPr>
          <w:rFonts w:ascii="Arial" w:hAnsi="Arial" w:cs="Arial"/>
          <w:bCs/>
          <w:kern w:val="36"/>
          <w:sz w:val="16"/>
        </w:rPr>
      </w:pPr>
      <w:r w:rsidRPr="00DD4118">
        <w:rPr>
          <w:rFonts w:ascii="Arial" w:hAnsi="Arial" w:cs="Arial"/>
          <w:bCs/>
          <w:kern w:val="36"/>
          <w:sz w:val="16"/>
        </w:rPr>
        <w:t xml:space="preserve">O TRIBUNAL PLENO, diante das razões apresentadas pelo Relator e com fulcro nos arts. 59 da Constituição Estadual e 1° da Lei Complementar n. 202/2000, decide: </w:t>
      </w:r>
    </w:p>
    <w:p w:rsidR="003607E4" w:rsidRPr="00DD4118" w:rsidRDefault="003607E4" w:rsidP="000D6199">
      <w:pPr>
        <w:pStyle w:val="NormalWeb"/>
        <w:spacing w:before="0" w:beforeAutospacing="0" w:after="0" w:afterAutospacing="0"/>
        <w:jc w:val="both"/>
        <w:rPr>
          <w:rFonts w:ascii="Arial" w:hAnsi="Arial" w:cs="Arial"/>
          <w:bCs/>
          <w:kern w:val="36"/>
          <w:sz w:val="16"/>
        </w:rPr>
      </w:pPr>
      <w:r w:rsidRPr="00DD4118">
        <w:rPr>
          <w:rFonts w:ascii="Arial" w:hAnsi="Arial" w:cs="Arial"/>
          <w:bCs/>
          <w:i/>
          <w:iCs/>
          <w:kern w:val="36"/>
          <w:sz w:val="16"/>
        </w:rPr>
        <w:t>6.1.</w:t>
      </w:r>
      <w:r w:rsidRPr="00DD4118">
        <w:rPr>
          <w:rFonts w:ascii="Arial" w:hAnsi="Arial" w:cs="Arial"/>
          <w:bCs/>
          <w:kern w:val="36"/>
          <w:sz w:val="16"/>
        </w:rPr>
        <w:t xml:space="preserve"> Conhecer do Relatório de Auditoria realizada na Prefeitura Municipal de Florianópolis, com abrangência sobre atos de admissão pessoal do período de janeiro a agosto de 2009. </w:t>
      </w:r>
    </w:p>
    <w:p w:rsidR="003607E4" w:rsidRPr="00DD4118" w:rsidRDefault="003607E4" w:rsidP="000D6199">
      <w:pPr>
        <w:pStyle w:val="NormalWeb"/>
        <w:spacing w:before="0" w:beforeAutospacing="0" w:after="0" w:afterAutospacing="0"/>
        <w:jc w:val="both"/>
        <w:rPr>
          <w:rFonts w:ascii="Arial" w:hAnsi="Arial" w:cs="Arial"/>
          <w:bCs/>
          <w:kern w:val="36"/>
          <w:sz w:val="16"/>
        </w:rPr>
      </w:pPr>
      <w:r w:rsidRPr="00DD4118">
        <w:rPr>
          <w:rFonts w:ascii="Arial" w:hAnsi="Arial" w:cs="Arial"/>
          <w:i/>
          <w:iCs/>
          <w:kern w:val="36"/>
          <w:sz w:val="16"/>
        </w:rPr>
        <w:t>6.2.</w:t>
      </w:r>
      <w:r w:rsidRPr="00DD4118">
        <w:rPr>
          <w:rFonts w:ascii="Arial" w:hAnsi="Arial" w:cs="Arial"/>
          <w:kern w:val="36"/>
          <w:sz w:val="16"/>
        </w:rPr>
        <w:t xml:space="preserve"> Ordenar o registro, nos termos do art. 34, inciso I, c/c o art. 36, §2º, "b", da Lei Complementar n. 202/2000, dos atos de admissão em caráter efetivo, decorrentes do Edital de Concurso n. 004/2007, dos 38 servidores a seguir especificados, ocupantes dos cargo</w:t>
      </w:r>
      <w:r>
        <w:rPr>
          <w:rFonts w:ascii="Arial" w:hAnsi="Arial" w:cs="Arial"/>
          <w:kern w:val="36"/>
          <w:sz w:val="16"/>
        </w:rPr>
        <w:t>s</w:t>
      </w:r>
      <w:r w:rsidRPr="00DD4118">
        <w:rPr>
          <w:rFonts w:ascii="Arial" w:hAnsi="Arial" w:cs="Arial"/>
          <w:kern w:val="36"/>
          <w:sz w:val="16"/>
        </w:rPr>
        <w:t xml:space="preserve"> adiante relacionados, da Prefeitura Municipal de Florianópolis:</w:t>
      </w:r>
    </w:p>
    <w:p w:rsidR="003607E4" w:rsidRPr="00DD4118" w:rsidRDefault="003607E4" w:rsidP="000D6199">
      <w:pPr>
        <w:pStyle w:val="NormalWeb"/>
        <w:spacing w:before="0" w:beforeAutospacing="0" w:after="0" w:afterAutospacing="0"/>
        <w:jc w:val="both"/>
        <w:rPr>
          <w:rFonts w:ascii="Arial" w:hAnsi="Arial" w:cs="Arial"/>
          <w:bCs/>
          <w:kern w:val="36"/>
          <w:sz w:val="16"/>
        </w:rPr>
      </w:pPr>
      <w:r w:rsidRPr="00DD4118">
        <w:rPr>
          <w:rFonts w:ascii="Arial" w:hAnsi="Arial" w:cs="Arial"/>
          <w:bCs/>
          <w:kern w:val="36"/>
          <w:sz w:val="16"/>
        </w:rPr>
        <w:t xml:space="preserve">- </w:t>
      </w:r>
      <w:r w:rsidRPr="00DD4118">
        <w:rPr>
          <w:rFonts w:ascii="Arial" w:hAnsi="Arial" w:cs="Arial"/>
          <w:bCs/>
          <w:i/>
          <w:iCs/>
          <w:kern w:val="36"/>
          <w:sz w:val="16"/>
        </w:rPr>
        <w:t>Arquiteto</w:t>
      </w:r>
      <w:r w:rsidRPr="00DD4118">
        <w:rPr>
          <w:rFonts w:ascii="Arial" w:hAnsi="Arial" w:cs="Arial"/>
          <w:bCs/>
          <w:kern w:val="36"/>
          <w:sz w:val="16"/>
        </w:rPr>
        <w:t xml:space="preserve"> - ANA CLAUDIA ALVES PINTO e VANESSA CARDOSO DOS SANTOS MOREIRA LIMA; </w:t>
      </w:r>
    </w:p>
    <w:p w:rsidR="003607E4" w:rsidRPr="00DD4118" w:rsidRDefault="003607E4" w:rsidP="000D6199">
      <w:pPr>
        <w:pStyle w:val="NormalWeb"/>
        <w:spacing w:before="0" w:beforeAutospacing="0" w:after="0" w:afterAutospacing="0"/>
        <w:jc w:val="both"/>
        <w:rPr>
          <w:rFonts w:ascii="Arial" w:hAnsi="Arial" w:cs="Arial"/>
          <w:bCs/>
          <w:kern w:val="36"/>
          <w:sz w:val="16"/>
        </w:rPr>
      </w:pPr>
      <w:r w:rsidRPr="00DD4118">
        <w:rPr>
          <w:rFonts w:ascii="Arial" w:hAnsi="Arial" w:cs="Arial"/>
          <w:bCs/>
          <w:kern w:val="36"/>
          <w:sz w:val="16"/>
        </w:rPr>
        <w:t xml:space="preserve">- </w:t>
      </w:r>
      <w:r w:rsidRPr="00DD4118">
        <w:rPr>
          <w:rFonts w:ascii="Arial" w:hAnsi="Arial" w:cs="Arial"/>
          <w:bCs/>
          <w:i/>
          <w:iCs/>
          <w:kern w:val="36"/>
          <w:sz w:val="16"/>
        </w:rPr>
        <w:t>Assistente Administrativo</w:t>
      </w:r>
      <w:r w:rsidRPr="00DD4118">
        <w:rPr>
          <w:rFonts w:ascii="Arial" w:hAnsi="Arial" w:cs="Arial"/>
          <w:bCs/>
          <w:kern w:val="36"/>
          <w:sz w:val="16"/>
        </w:rPr>
        <w:t xml:space="preserve"> - AFONSO DE SOUZA BIANCHI REIS, DYEGO DE CAMPOS, ELISANI ALMEIDA BASTOS, ELISA ABRAHAM PERES, EDEMIR FIRMINO NASCIMENTO, FABRICIA VASCO, FABRICIO PIRES FERNANDES, FABIANA LOPES RIBEIRO, GABRIEL PEPLAU HAHN, HUMBERTO JOÃO DOS SANTOS, ISABEL CRISTINA ZEN DE ANDRADE, JANAINA OLIETE DE SIQUEIRA, JOÃO LIMA, LUIZ FELIPE JOSVIAK, MARILIA GOMES FORMENTO, MARILIA MEDEIROS ALAMINO, MAIKA LUZ, MARILEA DE SOUZA, MARCEL VIEIRA DE SOUZA, MILTON BITTENCOURT DE SOUZA NETO, MARCELO CALIXTO, OTILIA MARIA MACIEL, RICARDO MALHADAS LIMA, SUZAM VIEIRA NECKEL, TARCIA TATIANA CECHETTO e VANESSA MARIA DE OLIVEIRA; </w:t>
      </w:r>
    </w:p>
    <w:p w:rsidR="003607E4" w:rsidRPr="00DD4118" w:rsidRDefault="003607E4" w:rsidP="000D6199">
      <w:pPr>
        <w:pStyle w:val="NormalWeb"/>
        <w:spacing w:before="0" w:beforeAutospacing="0" w:after="0" w:afterAutospacing="0"/>
        <w:jc w:val="both"/>
        <w:rPr>
          <w:rFonts w:ascii="Arial" w:hAnsi="Arial" w:cs="Arial"/>
          <w:bCs/>
          <w:kern w:val="36"/>
          <w:sz w:val="16"/>
        </w:rPr>
      </w:pPr>
      <w:r w:rsidRPr="00DD4118">
        <w:rPr>
          <w:rFonts w:ascii="Arial" w:hAnsi="Arial" w:cs="Arial"/>
          <w:bCs/>
          <w:kern w:val="36"/>
          <w:sz w:val="16"/>
        </w:rPr>
        <w:t xml:space="preserve">- </w:t>
      </w:r>
      <w:r w:rsidRPr="00DD4118">
        <w:rPr>
          <w:rFonts w:ascii="Arial" w:hAnsi="Arial" w:cs="Arial"/>
          <w:bCs/>
          <w:i/>
          <w:iCs/>
          <w:kern w:val="36"/>
          <w:sz w:val="16"/>
        </w:rPr>
        <w:t>Auxiliar Operacional</w:t>
      </w:r>
      <w:r w:rsidRPr="00DD4118">
        <w:rPr>
          <w:rFonts w:ascii="Arial" w:hAnsi="Arial" w:cs="Arial"/>
          <w:bCs/>
          <w:kern w:val="36"/>
          <w:sz w:val="16"/>
        </w:rPr>
        <w:t xml:space="preserve"> - LEANDRO LAMAS DE SOUZA, LUIS VALTER MULLER; </w:t>
      </w:r>
    </w:p>
    <w:p w:rsidR="003607E4" w:rsidRPr="00DD4118" w:rsidRDefault="003607E4" w:rsidP="000D6199">
      <w:pPr>
        <w:pStyle w:val="NormalWeb"/>
        <w:spacing w:before="0" w:beforeAutospacing="0" w:after="0" w:afterAutospacing="0"/>
        <w:jc w:val="both"/>
        <w:rPr>
          <w:rFonts w:ascii="Arial" w:hAnsi="Arial" w:cs="Arial"/>
          <w:bCs/>
          <w:kern w:val="36"/>
          <w:sz w:val="16"/>
        </w:rPr>
      </w:pPr>
      <w:r w:rsidRPr="00DD4118">
        <w:rPr>
          <w:rFonts w:ascii="Arial" w:hAnsi="Arial" w:cs="Arial"/>
          <w:bCs/>
          <w:kern w:val="36"/>
          <w:sz w:val="16"/>
        </w:rPr>
        <w:t xml:space="preserve">- </w:t>
      </w:r>
      <w:r w:rsidRPr="00DD4118">
        <w:rPr>
          <w:rFonts w:ascii="Arial" w:hAnsi="Arial" w:cs="Arial"/>
          <w:bCs/>
          <w:i/>
          <w:iCs/>
          <w:kern w:val="36"/>
          <w:sz w:val="16"/>
        </w:rPr>
        <w:t>Contador</w:t>
      </w:r>
      <w:r w:rsidRPr="00DD4118">
        <w:rPr>
          <w:rFonts w:ascii="Arial" w:hAnsi="Arial" w:cs="Arial"/>
          <w:bCs/>
          <w:kern w:val="36"/>
          <w:sz w:val="16"/>
        </w:rPr>
        <w:t xml:space="preserve"> - JOSÉ LUIZ MARCILIO;  </w:t>
      </w:r>
    </w:p>
    <w:p w:rsidR="003607E4" w:rsidRPr="00DD4118" w:rsidRDefault="003607E4" w:rsidP="000D6199">
      <w:pPr>
        <w:pStyle w:val="NormalWeb"/>
        <w:spacing w:before="0" w:beforeAutospacing="0" w:after="0" w:afterAutospacing="0"/>
        <w:jc w:val="both"/>
        <w:rPr>
          <w:rFonts w:ascii="Arial" w:hAnsi="Arial" w:cs="Arial"/>
          <w:bCs/>
          <w:kern w:val="36"/>
          <w:sz w:val="16"/>
        </w:rPr>
      </w:pPr>
      <w:r w:rsidRPr="00DD4118">
        <w:rPr>
          <w:rFonts w:ascii="Arial" w:hAnsi="Arial" w:cs="Arial"/>
          <w:bCs/>
          <w:kern w:val="36"/>
          <w:sz w:val="16"/>
        </w:rPr>
        <w:t xml:space="preserve">- </w:t>
      </w:r>
      <w:r w:rsidRPr="00DD4118">
        <w:rPr>
          <w:rFonts w:ascii="Arial" w:hAnsi="Arial" w:cs="Arial"/>
          <w:bCs/>
          <w:i/>
          <w:iCs/>
          <w:kern w:val="36"/>
          <w:sz w:val="16"/>
        </w:rPr>
        <w:t>Motorista I</w:t>
      </w:r>
      <w:r w:rsidRPr="00DD4118">
        <w:rPr>
          <w:rFonts w:ascii="Arial" w:hAnsi="Arial" w:cs="Arial"/>
          <w:bCs/>
          <w:kern w:val="36"/>
          <w:sz w:val="16"/>
        </w:rPr>
        <w:t xml:space="preserve"> - JUCELINO DA SILVA COSTA e JONAS DA SILVA; </w:t>
      </w:r>
    </w:p>
    <w:p w:rsidR="003607E4" w:rsidRPr="00DD4118" w:rsidRDefault="003607E4" w:rsidP="000D6199">
      <w:pPr>
        <w:pStyle w:val="NormalWeb"/>
        <w:spacing w:before="0" w:beforeAutospacing="0" w:after="0" w:afterAutospacing="0"/>
        <w:jc w:val="both"/>
        <w:rPr>
          <w:rFonts w:ascii="Arial" w:hAnsi="Arial" w:cs="Arial"/>
          <w:bCs/>
          <w:kern w:val="36"/>
          <w:sz w:val="16"/>
        </w:rPr>
      </w:pPr>
      <w:r w:rsidRPr="00DD4118">
        <w:rPr>
          <w:rFonts w:ascii="Arial" w:hAnsi="Arial" w:cs="Arial"/>
          <w:bCs/>
          <w:kern w:val="36"/>
          <w:sz w:val="16"/>
        </w:rPr>
        <w:t xml:space="preserve">- </w:t>
      </w:r>
      <w:r w:rsidRPr="00DD4118">
        <w:rPr>
          <w:rFonts w:ascii="Arial" w:hAnsi="Arial" w:cs="Arial"/>
          <w:bCs/>
          <w:i/>
          <w:iCs/>
          <w:kern w:val="36"/>
          <w:sz w:val="16"/>
        </w:rPr>
        <w:t>Motorista II</w:t>
      </w:r>
      <w:r w:rsidRPr="00DD4118">
        <w:rPr>
          <w:rFonts w:ascii="Arial" w:hAnsi="Arial" w:cs="Arial"/>
          <w:bCs/>
          <w:kern w:val="36"/>
          <w:sz w:val="16"/>
        </w:rPr>
        <w:t xml:space="preserve"> - JORGE JOSÉ PEREIRA; </w:t>
      </w:r>
    </w:p>
    <w:p w:rsidR="003607E4" w:rsidRPr="00DD4118" w:rsidRDefault="003607E4" w:rsidP="000D6199">
      <w:pPr>
        <w:pStyle w:val="NormalWeb"/>
        <w:spacing w:before="0" w:beforeAutospacing="0" w:after="0" w:afterAutospacing="0"/>
        <w:jc w:val="both"/>
        <w:rPr>
          <w:rFonts w:ascii="Arial" w:hAnsi="Arial" w:cs="Arial"/>
          <w:bCs/>
          <w:kern w:val="36"/>
          <w:sz w:val="16"/>
        </w:rPr>
      </w:pPr>
      <w:r w:rsidRPr="00DD4118">
        <w:rPr>
          <w:rFonts w:ascii="Arial" w:hAnsi="Arial" w:cs="Arial"/>
          <w:bCs/>
          <w:kern w:val="36"/>
          <w:sz w:val="16"/>
        </w:rPr>
        <w:t xml:space="preserve">- </w:t>
      </w:r>
      <w:r w:rsidRPr="00DD4118">
        <w:rPr>
          <w:rFonts w:ascii="Arial" w:hAnsi="Arial" w:cs="Arial"/>
          <w:bCs/>
          <w:i/>
          <w:iCs/>
          <w:kern w:val="36"/>
          <w:sz w:val="16"/>
        </w:rPr>
        <w:t>Telefonista</w:t>
      </w:r>
      <w:r w:rsidRPr="00DD4118">
        <w:rPr>
          <w:rFonts w:ascii="Arial" w:hAnsi="Arial" w:cs="Arial"/>
          <w:bCs/>
          <w:kern w:val="36"/>
          <w:sz w:val="16"/>
        </w:rPr>
        <w:t xml:space="preserve"> - GRAZIELA FONTANELA FABRIS, MARIA DINA RODRIGUES DE SOUZA LOPES, MILTON DE MORAIS e SHIRLEY MAGALI VIEIRA MARTINS. </w:t>
      </w:r>
    </w:p>
    <w:p w:rsidR="003607E4" w:rsidRPr="00DD4118" w:rsidRDefault="003607E4" w:rsidP="000D6199">
      <w:pPr>
        <w:pStyle w:val="NormalWeb"/>
        <w:spacing w:before="0" w:beforeAutospacing="0" w:after="0" w:afterAutospacing="0"/>
        <w:jc w:val="both"/>
        <w:rPr>
          <w:rFonts w:ascii="Arial" w:hAnsi="Arial" w:cs="Arial"/>
          <w:bCs/>
          <w:kern w:val="36"/>
          <w:sz w:val="16"/>
        </w:rPr>
      </w:pPr>
      <w:r w:rsidRPr="00DD4118">
        <w:rPr>
          <w:rFonts w:ascii="Arial" w:hAnsi="Arial" w:cs="Arial"/>
          <w:bCs/>
          <w:i/>
          <w:iCs/>
          <w:kern w:val="36"/>
          <w:sz w:val="16"/>
        </w:rPr>
        <w:t>6.3.</w:t>
      </w:r>
      <w:r w:rsidRPr="00DD4118">
        <w:rPr>
          <w:rFonts w:ascii="Arial" w:hAnsi="Arial" w:cs="Arial"/>
          <w:bCs/>
          <w:kern w:val="36"/>
          <w:sz w:val="16"/>
        </w:rPr>
        <w:t xml:space="preserve"> Dar ciência desta Decisão à Prefeitura Municipal de Florianópolis. </w:t>
      </w:r>
    </w:p>
    <w:p w:rsidR="003607E4" w:rsidRPr="00DD4118" w:rsidRDefault="003607E4" w:rsidP="000D6199">
      <w:pPr>
        <w:pStyle w:val="NormalWeb"/>
        <w:spacing w:before="0" w:beforeAutospacing="0" w:after="0" w:afterAutospacing="0"/>
        <w:jc w:val="both"/>
        <w:rPr>
          <w:rFonts w:ascii="Arial" w:hAnsi="Arial" w:cs="Arial"/>
          <w:bCs/>
          <w:kern w:val="36"/>
          <w:sz w:val="16"/>
        </w:rPr>
      </w:pPr>
      <w:r w:rsidRPr="00DD4118">
        <w:rPr>
          <w:rFonts w:ascii="Arial" w:hAnsi="Arial" w:cs="Arial"/>
          <w:bCs/>
          <w:i/>
          <w:iCs/>
          <w:kern w:val="36"/>
          <w:sz w:val="16"/>
        </w:rPr>
        <w:t>6.4.</w:t>
      </w:r>
      <w:r w:rsidRPr="00DD4118">
        <w:rPr>
          <w:rFonts w:ascii="Arial" w:hAnsi="Arial" w:cs="Arial"/>
          <w:bCs/>
          <w:kern w:val="36"/>
          <w:sz w:val="16"/>
        </w:rPr>
        <w:t xml:space="preserve"> Determinar o arquivamento dos autos. </w:t>
      </w:r>
    </w:p>
    <w:p w:rsidR="003607E4" w:rsidRPr="00DD4118" w:rsidRDefault="003607E4" w:rsidP="000D6199">
      <w:pPr>
        <w:pStyle w:val="NormalWeb"/>
        <w:spacing w:before="0" w:beforeAutospacing="0" w:after="0" w:afterAutospacing="0"/>
        <w:jc w:val="both"/>
        <w:rPr>
          <w:rFonts w:ascii="Arial" w:hAnsi="Arial" w:cs="Arial"/>
          <w:bCs/>
          <w:kern w:val="36"/>
          <w:sz w:val="16"/>
        </w:rPr>
      </w:pPr>
      <w:r w:rsidRPr="00DD4118">
        <w:rPr>
          <w:rFonts w:ascii="Arial" w:hAnsi="Arial" w:cs="Arial"/>
          <w:bCs/>
          <w:kern w:val="36"/>
          <w:sz w:val="16"/>
        </w:rPr>
        <w:t xml:space="preserve">7. Ata n. 29/10 </w:t>
      </w:r>
    </w:p>
    <w:p w:rsidR="003607E4" w:rsidRPr="00DD4118" w:rsidRDefault="003607E4" w:rsidP="000D6199">
      <w:pPr>
        <w:pStyle w:val="NormalWeb"/>
        <w:spacing w:before="0" w:beforeAutospacing="0" w:after="0" w:afterAutospacing="0"/>
        <w:jc w:val="both"/>
        <w:rPr>
          <w:rFonts w:ascii="Arial" w:hAnsi="Arial" w:cs="Arial"/>
          <w:bCs/>
          <w:kern w:val="36"/>
          <w:sz w:val="16"/>
        </w:rPr>
      </w:pPr>
      <w:r w:rsidRPr="00DD4118">
        <w:rPr>
          <w:rFonts w:ascii="Arial" w:hAnsi="Arial" w:cs="Arial"/>
          <w:bCs/>
          <w:kern w:val="36"/>
          <w:sz w:val="16"/>
        </w:rPr>
        <w:t xml:space="preserve">8. Data da Sessão: 19/05/2010 - Ordinária </w:t>
      </w:r>
    </w:p>
    <w:p w:rsidR="003607E4" w:rsidRPr="00DD4118" w:rsidRDefault="003607E4" w:rsidP="000D6199">
      <w:pPr>
        <w:pStyle w:val="NormalWeb"/>
        <w:spacing w:before="0" w:beforeAutospacing="0" w:after="0" w:afterAutospacing="0"/>
        <w:jc w:val="both"/>
        <w:rPr>
          <w:rFonts w:ascii="Arial" w:hAnsi="Arial" w:cs="Arial"/>
          <w:bCs/>
          <w:kern w:val="36"/>
          <w:sz w:val="16"/>
        </w:rPr>
      </w:pPr>
      <w:r w:rsidRPr="00DD4118">
        <w:rPr>
          <w:rFonts w:ascii="Arial" w:hAnsi="Arial" w:cs="Arial"/>
          <w:bCs/>
          <w:kern w:val="36"/>
          <w:sz w:val="16"/>
        </w:rPr>
        <w:t xml:space="preserve">9. Especificação do quorum: </w:t>
      </w:r>
    </w:p>
    <w:p w:rsidR="003607E4" w:rsidRPr="00DD4118" w:rsidRDefault="003607E4" w:rsidP="000D6199">
      <w:pPr>
        <w:pStyle w:val="NormalWeb"/>
        <w:spacing w:before="0" w:beforeAutospacing="0" w:after="0" w:afterAutospacing="0"/>
        <w:jc w:val="both"/>
        <w:rPr>
          <w:rFonts w:ascii="Arial" w:hAnsi="Arial" w:cs="Arial"/>
          <w:bCs/>
          <w:kern w:val="36"/>
          <w:sz w:val="16"/>
        </w:rPr>
      </w:pPr>
      <w:r w:rsidRPr="00DD4118">
        <w:rPr>
          <w:rFonts w:ascii="Arial" w:hAnsi="Arial" w:cs="Arial"/>
          <w:bCs/>
          <w:kern w:val="36"/>
          <w:sz w:val="16"/>
        </w:rPr>
        <w:t xml:space="preserve">Continuação da Decisão n. 2130/2010. </w:t>
      </w:r>
    </w:p>
    <w:p w:rsidR="003607E4" w:rsidRPr="00DD4118" w:rsidRDefault="003607E4" w:rsidP="000D6199">
      <w:pPr>
        <w:pStyle w:val="NormalWeb"/>
        <w:spacing w:before="0" w:beforeAutospacing="0" w:after="0" w:afterAutospacing="0"/>
        <w:jc w:val="both"/>
        <w:rPr>
          <w:rFonts w:ascii="Arial" w:hAnsi="Arial" w:cs="Arial"/>
          <w:bCs/>
          <w:kern w:val="36"/>
          <w:sz w:val="16"/>
        </w:rPr>
      </w:pPr>
      <w:r w:rsidRPr="00DD4118">
        <w:rPr>
          <w:rFonts w:ascii="Arial" w:hAnsi="Arial" w:cs="Arial"/>
          <w:bCs/>
          <w:kern w:val="36"/>
          <w:sz w:val="16"/>
        </w:rPr>
        <w:t xml:space="preserve">9.1. Conselheiros presentes: Wilson Rogério Wan-Dall (Presidente), César Filomeno Fontes, Luiz Roberto Herbst, Adircélio de Moraes Ferreira Junior, Gerson dos Santos Sicca (art. 86, </w:t>
      </w:r>
      <w:r w:rsidRPr="00DD4118">
        <w:rPr>
          <w:rFonts w:ascii="Arial" w:hAnsi="Arial" w:cs="Arial"/>
          <w:bCs/>
          <w:i/>
          <w:iCs/>
          <w:kern w:val="36"/>
          <w:sz w:val="16"/>
        </w:rPr>
        <w:t>caput</w:t>
      </w:r>
      <w:r w:rsidRPr="00DD4118">
        <w:rPr>
          <w:rFonts w:ascii="Arial" w:hAnsi="Arial" w:cs="Arial"/>
          <w:bCs/>
          <w:kern w:val="36"/>
          <w:sz w:val="16"/>
        </w:rPr>
        <w:t xml:space="preserve">, da LC n. 202/2000) e Cleber Muniz Gavi (art. 86, </w:t>
      </w:r>
      <w:r w:rsidRPr="00DD4118">
        <w:rPr>
          <w:rFonts w:ascii="Arial" w:hAnsi="Arial" w:cs="Arial"/>
          <w:bCs/>
          <w:i/>
          <w:iCs/>
          <w:kern w:val="36"/>
          <w:sz w:val="16"/>
        </w:rPr>
        <w:t>caput</w:t>
      </w:r>
      <w:r w:rsidRPr="00DD4118">
        <w:rPr>
          <w:rFonts w:ascii="Arial" w:hAnsi="Arial" w:cs="Arial"/>
          <w:bCs/>
          <w:kern w:val="36"/>
          <w:sz w:val="16"/>
        </w:rPr>
        <w:t xml:space="preserve">, da LC n. 202/2000). </w:t>
      </w:r>
    </w:p>
    <w:p w:rsidR="003607E4" w:rsidRPr="00DD4118" w:rsidRDefault="003607E4" w:rsidP="000D6199">
      <w:pPr>
        <w:pStyle w:val="NormalWeb"/>
        <w:spacing w:before="0" w:beforeAutospacing="0" w:after="0" w:afterAutospacing="0"/>
        <w:jc w:val="both"/>
        <w:rPr>
          <w:rFonts w:ascii="Arial" w:hAnsi="Arial" w:cs="Arial"/>
          <w:bCs/>
          <w:kern w:val="36"/>
          <w:sz w:val="16"/>
        </w:rPr>
      </w:pPr>
      <w:r w:rsidRPr="00DD4118">
        <w:rPr>
          <w:rFonts w:ascii="Arial" w:hAnsi="Arial" w:cs="Arial"/>
          <w:bCs/>
          <w:kern w:val="36"/>
          <w:sz w:val="16"/>
        </w:rPr>
        <w:t xml:space="preserve">10. Representante do Ministério Público junto ao TC: Mauro André Flores Pedrozo. </w:t>
      </w:r>
    </w:p>
    <w:p w:rsidR="003607E4" w:rsidRPr="00DD4118" w:rsidRDefault="003607E4" w:rsidP="000D6199">
      <w:pPr>
        <w:pStyle w:val="NormalWeb"/>
        <w:spacing w:before="0" w:beforeAutospacing="0" w:after="0" w:afterAutospacing="0"/>
        <w:jc w:val="both"/>
        <w:rPr>
          <w:rFonts w:ascii="Arial" w:hAnsi="Arial" w:cs="Arial"/>
          <w:bCs/>
          <w:kern w:val="36"/>
          <w:sz w:val="16"/>
        </w:rPr>
      </w:pPr>
      <w:r w:rsidRPr="00DD4118">
        <w:rPr>
          <w:rFonts w:ascii="Arial" w:hAnsi="Arial" w:cs="Arial"/>
          <w:bCs/>
          <w:kern w:val="36"/>
          <w:sz w:val="16"/>
        </w:rPr>
        <w:t xml:space="preserve">11. Auditora presente: Sabrina Nunes Iocken (Relatora). </w:t>
      </w:r>
    </w:p>
    <w:p w:rsidR="003607E4" w:rsidRPr="00DD4118" w:rsidRDefault="003607E4" w:rsidP="000D6199">
      <w:pPr>
        <w:pStyle w:val="NormalWeb"/>
        <w:spacing w:before="0" w:beforeAutospacing="0" w:after="0" w:afterAutospacing="0"/>
        <w:jc w:val="both"/>
        <w:rPr>
          <w:rFonts w:ascii="Arial" w:hAnsi="Arial" w:cs="Arial"/>
          <w:sz w:val="16"/>
        </w:rPr>
      </w:pPr>
      <w:r w:rsidRPr="00DD4118">
        <w:rPr>
          <w:rFonts w:ascii="Arial" w:hAnsi="Arial" w:cs="Arial"/>
          <w:sz w:val="16"/>
        </w:rPr>
        <w:t>WILSON ROGÉRIO WAN-DALL</w:t>
      </w:r>
    </w:p>
    <w:p w:rsidR="003607E4" w:rsidRPr="00DD4118" w:rsidRDefault="003607E4" w:rsidP="000D6199">
      <w:pPr>
        <w:pStyle w:val="NormalWeb"/>
        <w:spacing w:before="0" w:beforeAutospacing="0" w:after="0" w:afterAutospacing="0"/>
        <w:jc w:val="both"/>
        <w:rPr>
          <w:rFonts w:ascii="Arial" w:hAnsi="Arial" w:cs="Arial"/>
          <w:sz w:val="16"/>
        </w:rPr>
      </w:pPr>
      <w:r w:rsidRPr="00DD4118">
        <w:rPr>
          <w:rFonts w:ascii="Arial" w:hAnsi="Arial" w:cs="Arial"/>
          <w:sz w:val="16"/>
        </w:rPr>
        <w:t>Presidente</w:t>
      </w:r>
    </w:p>
    <w:p w:rsidR="003607E4" w:rsidRPr="00DD4118" w:rsidRDefault="003607E4" w:rsidP="000D6199">
      <w:pPr>
        <w:pStyle w:val="NormalWeb"/>
        <w:spacing w:before="0" w:beforeAutospacing="0" w:after="0" w:afterAutospacing="0"/>
        <w:jc w:val="both"/>
        <w:rPr>
          <w:rFonts w:ascii="Arial" w:hAnsi="Arial" w:cs="Arial"/>
          <w:sz w:val="16"/>
        </w:rPr>
      </w:pPr>
      <w:r w:rsidRPr="00DD4118">
        <w:rPr>
          <w:rFonts w:ascii="Arial" w:hAnsi="Arial" w:cs="Arial"/>
          <w:sz w:val="16"/>
        </w:rPr>
        <w:t>CÉSAR FILOMENO FONTES</w:t>
      </w:r>
    </w:p>
    <w:p w:rsidR="003607E4" w:rsidRPr="00DD4118" w:rsidRDefault="003607E4" w:rsidP="000D6199">
      <w:pPr>
        <w:pStyle w:val="NormalWeb"/>
        <w:spacing w:before="0" w:beforeAutospacing="0" w:after="0" w:afterAutospacing="0"/>
        <w:jc w:val="both"/>
        <w:rPr>
          <w:rFonts w:ascii="Arial" w:hAnsi="Arial" w:cs="Arial"/>
          <w:sz w:val="16"/>
        </w:rPr>
      </w:pPr>
      <w:r w:rsidRPr="00DD4118">
        <w:rPr>
          <w:rFonts w:ascii="Arial" w:hAnsi="Arial" w:cs="Arial"/>
          <w:sz w:val="16"/>
        </w:rPr>
        <w:t>Relator (art. 91, II, da LC n. 202/2000)</w:t>
      </w:r>
    </w:p>
    <w:p w:rsidR="003607E4" w:rsidRPr="00DD4118" w:rsidRDefault="003607E4" w:rsidP="000D6199">
      <w:pPr>
        <w:pStyle w:val="NormalWeb"/>
        <w:spacing w:before="0" w:beforeAutospacing="0" w:after="0" w:afterAutospacing="0"/>
        <w:jc w:val="both"/>
        <w:rPr>
          <w:rFonts w:ascii="Arial" w:hAnsi="Arial" w:cs="Arial"/>
          <w:bCs/>
          <w:kern w:val="36"/>
          <w:sz w:val="16"/>
        </w:rPr>
      </w:pPr>
      <w:r w:rsidRPr="00DD4118">
        <w:rPr>
          <w:rFonts w:ascii="Arial" w:hAnsi="Arial" w:cs="Arial"/>
          <w:bCs/>
          <w:kern w:val="36"/>
          <w:sz w:val="16"/>
        </w:rPr>
        <w:t xml:space="preserve">Fui presente: MAURO ANDRÉ FLORES PEDROZO </w:t>
      </w:r>
    </w:p>
    <w:p w:rsidR="003607E4" w:rsidRDefault="003607E4" w:rsidP="000D6199">
      <w:pPr>
        <w:pStyle w:val="NormalWeb"/>
        <w:spacing w:before="0" w:beforeAutospacing="0" w:after="0" w:afterAutospacing="0"/>
        <w:jc w:val="both"/>
        <w:rPr>
          <w:rFonts w:ascii="Arial" w:hAnsi="Arial" w:cs="Arial"/>
          <w:bCs/>
          <w:kern w:val="36"/>
          <w:sz w:val="16"/>
        </w:rPr>
      </w:pPr>
      <w:r w:rsidRPr="00DD4118">
        <w:rPr>
          <w:rFonts w:ascii="Arial" w:hAnsi="Arial" w:cs="Arial"/>
          <w:bCs/>
          <w:kern w:val="36"/>
          <w:sz w:val="16"/>
        </w:rPr>
        <w:t xml:space="preserve">Procurador-Geral do Ministério Público junto ao TCE/SC </w:t>
      </w:r>
    </w:p>
    <w:p w:rsidR="003607E4" w:rsidRPr="001F1CC2" w:rsidRDefault="003607E4" w:rsidP="000D6199">
      <w:pPr>
        <w:rPr>
          <w:rFonts w:ascii="Arial" w:hAnsi="Arial" w:cs="Arial"/>
          <w:sz w:val="16"/>
          <w:szCs w:val="16"/>
        </w:rPr>
      </w:pPr>
      <w:r>
        <w:rPr>
          <w:noProof/>
        </w:rPr>
        <w:pict>
          <v:line id="_x0000_s1035" style="position:absolute;left:0;text-align:left;z-index:251650560" from="0,18pt" to="243pt,18pt" strokecolor="gray" strokeweight="3pt">
            <v:stroke linestyle="thinThin"/>
          </v:line>
        </w:pict>
      </w:r>
    </w:p>
    <w:p w:rsidR="003607E4" w:rsidRPr="00164288" w:rsidRDefault="003607E4" w:rsidP="000D6199">
      <w:pPr>
        <w:pStyle w:val="NormalWeb"/>
        <w:spacing w:before="0" w:beforeAutospacing="0" w:after="0" w:afterAutospacing="0"/>
        <w:jc w:val="both"/>
        <w:rPr>
          <w:rFonts w:ascii="Arial" w:hAnsi="Arial" w:cs="Arial"/>
          <w:sz w:val="16"/>
        </w:rPr>
      </w:pPr>
      <w:r w:rsidRPr="00164288">
        <w:rPr>
          <w:rFonts w:ascii="Arial" w:hAnsi="Arial" w:cs="Arial"/>
          <w:sz w:val="16"/>
        </w:rPr>
        <w:t xml:space="preserve">Decisão n. 2131/2010 </w:t>
      </w:r>
    </w:p>
    <w:p w:rsidR="003607E4" w:rsidRPr="00164288" w:rsidRDefault="003607E4" w:rsidP="000D6199">
      <w:pPr>
        <w:pStyle w:val="NormalWeb"/>
        <w:spacing w:before="0" w:beforeAutospacing="0" w:after="0" w:afterAutospacing="0"/>
        <w:jc w:val="both"/>
        <w:rPr>
          <w:rFonts w:ascii="Arial" w:hAnsi="Arial" w:cs="Arial"/>
          <w:kern w:val="36"/>
          <w:sz w:val="16"/>
        </w:rPr>
      </w:pPr>
      <w:r w:rsidRPr="00164288">
        <w:rPr>
          <w:rFonts w:ascii="Arial" w:hAnsi="Arial" w:cs="Arial"/>
          <w:kern w:val="36"/>
          <w:sz w:val="16"/>
        </w:rPr>
        <w:t xml:space="preserve">1. Processo n. RLA - 09/00715570 </w:t>
      </w:r>
    </w:p>
    <w:p w:rsidR="003607E4" w:rsidRPr="00164288" w:rsidRDefault="003607E4" w:rsidP="000D6199">
      <w:pPr>
        <w:pStyle w:val="NormalWeb"/>
        <w:spacing w:before="0" w:beforeAutospacing="0" w:after="0" w:afterAutospacing="0"/>
        <w:jc w:val="both"/>
        <w:rPr>
          <w:rFonts w:ascii="Arial" w:hAnsi="Arial" w:cs="Arial"/>
          <w:bCs/>
          <w:kern w:val="36"/>
          <w:sz w:val="16"/>
        </w:rPr>
      </w:pPr>
      <w:r w:rsidRPr="00164288">
        <w:rPr>
          <w:rFonts w:ascii="Arial" w:hAnsi="Arial" w:cs="Arial"/>
          <w:bCs/>
          <w:kern w:val="36"/>
          <w:sz w:val="16"/>
        </w:rPr>
        <w:t xml:space="preserve">2. Assunto: Grupo 2 – Auditoria sobre Atos de Pessoal - Admissões em 2009 </w:t>
      </w:r>
    </w:p>
    <w:p w:rsidR="003607E4" w:rsidRPr="00164288" w:rsidRDefault="003607E4" w:rsidP="000D6199">
      <w:pPr>
        <w:pStyle w:val="NormalWeb"/>
        <w:spacing w:before="0" w:beforeAutospacing="0" w:after="0" w:afterAutospacing="0"/>
        <w:jc w:val="both"/>
        <w:rPr>
          <w:rFonts w:ascii="Arial" w:hAnsi="Arial" w:cs="Arial"/>
          <w:bCs/>
          <w:kern w:val="36"/>
          <w:sz w:val="16"/>
        </w:rPr>
      </w:pPr>
      <w:r w:rsidRPr="00164288">
        <w:rPr>
          <w:rFonts w:ascii="Arial" w:hAnsi="Arial" w:cs="Arial"/>
          <w:bCs/>
          <w:kern w:val="36"/>
          <w:sz w:val="16"/>
        </w:rPr>
        <w:t xml:space="preserve">3. Responsáveis: </w:t>
      </w:r>
      <w:r w:rsidRPr="00164288">
        <w:rPr>
          <w:rFonts w:ascii="Arial" w:hAnsi="Arial" w:cs="Arial"/>
          <w:bCs/>
          <w:i/>
          <w:iCs/>
          <w:kern w:val="36"/>
          <w:sz w:val="16"/>
        </w:rPr>
        <w:t>Dário Elias Berger</w:t>
      </w:r>
      <w:r w:rsidRPr="00164288">
        <w:rPr>
          <w:rFonts w:ascii="Arial" w:hAnsi="Arial" w:cs="Arial"/>
          <w:bCs/>
          <w:kern w:val="36"/>
          <w:sz w:val="16"/>
        </w:rPr>
        <w:t xml:space="preserve"> - Prefeito Municipal </w:t>
      </w:r>
    </w:p>
    <w:p w:rsidR="003607E4" w:rsidRPr="00164288" w:rsidRDefault="003607E4" w:rsidP="000D6199">
      <w:pPr>
        <w:pStyle w:val="NormalWeb"/>
        <w:spacing w:before="0" w:beforeAutospacing="0" w:after="0" w:afterAutospacing="0"/>
        <w:jc w:val="both"/>
        <w:rPr>
          <w:rFonts w:ascii="Arial" w:hAnsi="Arial" w:cs="Arial"/>
          <w:bCs/>
          <w:kern w:val="36"/>
          <w:sz w:val="16"/>
        </w:rPr>
      </w:pPr>
      <w:r w:rsidRPr="00164288">
        <w:rPr>
          <w:rFonts w:ascii="Arial" w:hAnsi="Arial" w:cs="Arial"/>
          <w:bCs/>
          <w:i/>
          <w:iCs/>
          <w:kern w:val="36"/>
          <w:sz w:val="16"/>
        </w:rPr>
        <w:t xml:space="preserve">Constâncio Alberto Salles Maciel </w:t>
      </w:r>
      <w:r w:rsidRPr="00164288">
        <w:rPr>
          <w:rFonts w:ascii="Arial" w:hAnsi="Arial" w:cs="Arial"/>
          <w:bCs/>
          <w:kern w:val="36"/>
          <w:sz w:val="16"/>
        </w:rPr>
        <w:t xml:space="preserve">- Secretário Municipal da Administração </w:t>
      </w:r>
    </w:p>
    <w:p w:rsidR="003607E4" w:rsidRPr="00164288" w:rsidRDefault="003607E4" w:rsidP="000D6199">
      <w:pPr>
        <w:pStyle w:val="NormalWeb"/>
        <w:spacing w:before="0" w:beforeAutospacing="0" w:after="0" w:afterAutospacing="0"/>
        <w:jc w:val="both"/>
        <w:rPr>
          <w:rFonts w:ascii="Arial" w:hAnsi="Arial" w:cs="Arial"/>
          <w:bCs/>
          <w:kern w:val="36"/>
          <w:sz w:val="16"/>
        </w:rPr>
      </w:pPr>
      <w:r w:rsidRPr="00164288">
        <w:rPr>
          <w:rFonts w:ascii="Arial" w:hAnsi="Arial" w:cs="Arial"/>
          <w:bCs/>
          <w:kern w:val="36"/>
          <w:sz w:val="16"/>
        </w:rPr>
        <w:t xml:space="preserve">4. Entidade: </w:t>
      </w:r>
      <w:r w:rsidRPr="00164288">
        <w:rPr>
          <w:rFonts w:ascii="Arial" w:hAnsi="Arial" w:cs="Arial"/>
          <w:b/>
          <w:bCs/>
          <w:kern w:val="36"/>
          <w:sz w:val="16"/>
        </w:rPr>
        <w:t>Prefeitura Municipal de Florianópolis</w:t>
      </w:r>
      <w:r w:rsidRPr="00164288">
        <w:rPr>
          <w:rFonts w:ascii="Arial" w:hAnsi="Arial" w:cs="Arial"/>
          <w:bCs/>
          <w:kern w:val="36"/>
          <w:sz w:val="16"/>
        </w:rPr>
        <w:t xml:space="preserve"> </w:t>
      </w:r>
    </w:p>
    <w:p w:rsidR="003607E4" w:rsidRPr="00164288" w:rsidRDefault="003607E4" w:rsidP="000D6199">
      <w:pPr>
        <w:pStyle w:val="NormalWeb"/>
        <w:spacing w:before="0" w:beforeAutospacing="0" w:after="0" w:afterAutospacing="0"/>
        <w:jc w:val="both"/>
        <w:rPr>
          <w:rFonts w:ascii="Arial" w:hAnsi="Arial" w:cs="Arial"/>
          <w:bCs/>
          <w:kern w:val="36"/>
          <w:sz w:val="16"/>
        </w:rPr>
      </w:pPr>
      <w:r w:rsidRPr="00164288">
        <w:rPr>
          <w:rFonts w:ascii="Arial" w:hAnsi="Arial" w:cs="Arial"/>
          <w:bCs/>
          <w:kern w:val="36"/>
          <w:sz w:val="16"/>
        </w:rPr>
        <w:t xml:space="preserve">5. Unidade Técnica: DAP </w:t>
      </w:r>
    </w:p>
    <w:p w:rsidR="003607E4" w:rsidRPr="00164288" w:rsidRDefault="003607E4" w:rsidP="000D6199">
      <w:pPr>
        <w:pStyle w:val="NormalWeb"/>
        <w:spacing w:before="0" w:beforeAutospacing="0" w:after="0" w:afterAutospacing="0"/>
        <w:jc w:val="both"/>
        <w:rPr>
          <w:rFonts w:ascii="Arial" w:hAnsi="Arial" w:cs="Arial"/>
          <w:bCs/>
          <w:kern w:val="36"/>
          <w:sz w:val="16"/>
        </w:rPr>
      </w:pPr>
      <w:r w:rsidRPr="00164288">
        <w:rPr>
          <w:rFonts w:ascii="Arial" w:hAnsi="Arial" w:cs="Arial"/>
          <w:bCs/>
          <w:kern w:val="36"/>
          <w:sz w:val="16"/>
        </w:rPr>
        <w:t xml:space="preserve">6. Decisão: </w:t>
      </w:r>
    </w:p>
    <w:p w:rsidR="003607E4" w:rsidRPr="00164288" w:rsidRDefault="003607E4" w:rsidP="000D6199">
      <w:pPr>
        <w:pStyle w:val="NormalWeb"/>
        <w:spacing w:before="0" w:beforeAutospacing="0" w:after="0" w:afterAutospacing="0"/>
        <w:jc w:val="both"/>
        <w:rPr>
          <w:rFonts w:ascii="Arial" w:hAnsi="Arial" w:cs="Arial"/>
          <w:bCs/>
          <w:kern w:val="36"/>
          <w:sz w:val="16"/>
        </w:rPr>
      </w:pPr>
      <w:r w:rsidRPr="00164288">
        <w:rPr>
          <w:rFonts w:ascii="Arial" w:hAnsi="Arial" w:cs="Arial"/>
          <w:bCs/>
          <w:kern w:val="36"/>
          <w:sz w:val="16"/>
        </w:rPr>
        <w:t xml:space="preserve">O TRIBUNAL PLENO, diante das razões apresentadas pelo Relator e com fulcro nos arts. 59 da Constituição Estadual e 1° da Lei Complementar n. 202/2000, decide: </w:t>
      </w:r>
    </w:p>
    <w:p w:rsidR="003607E4" w:rsidRPr="00164288" w:rsidRDefault="003607E4" w:rsidP="000D6199">
      <w:pPr>
        <w:pStyle w:val="NormalWeb"/>
        <w:spacing w:before="0" w:beforeAutospacing="0" w:after="0" w:afterAutospacing="0"/>
        <w:jc w:val="both"/>
        <w:rPr>
          <w:rFonts w:ascii="Arial" w:hAnsi="Arial" w:cs="Arial"/>
          <w:bCs/>
          <w:kern w:val="36"/>
          <w:sz w:val="16"/>
        </w:rPr>
      </w:pPr>
      <w:r w:rsidRPr="00164288">
        <w:rPr>
          <w:rFonts w:ascii="Arial" w:hAnsi="Arial" w:cs="Arial"/>
          <w:bCs/>
          <w:i/>
          <w:iCs/>
          <w:kern w:val="36"/>
          <w:sz w:val="16"/>
        </w:rPr>
        <w:t>6.1.</w:t>
      </w:r>
      <w:r w:rsidRPr="00164288">
        <w:rPr>
          <w:rFonts w:ascii="Arial" w:hAnsi="Arial" w:cs="Arial"/>
          <w:bCs/>
          <w:kern w:val="36"/>
          <w:sz w:val="16"/>
        </w:rPr>
        <w:t xml:space="preserve"> Conhecer do Relatório de Auditoria realizada na Prefeitura Municipal de Florianópolis, com abrangência sobre atos de admissão de pessoal do período de janeiro a agosto de 2009. </w:t>
      </w:r>
    </w:p>
    <w:p w:rsidR="003607E4" w:rsidRPr="00164288" w:rsidRDefault="003607E4" w:rsidP="000D6199">
      <w:pPr>
        <w:pStyle w:val="NormalWeb"/>
        <w:spacing w:before="0" w:beforeAutospacing="0" w:after="0" w:afterAutospacing="0"/>
        <w:jc w:val="both"/>
        <w:rPr>
          <w:rFonts w:ascii="Arial" w:hAnsi="Arial" w:cs="Arial"/>
          <w:bCs/>
          <w:kern w:val="36"/>
          <w:sz w:val="16"/>
        </w:rPr>
      </w:pPr>
      <w:r w:rsidRPr="00164288">
        <w:rPr>
          <w:rFonts w:ascii="Arial" w:hAnsi="Arial" w:cs="Arial"/>
          <w:bCs/>
          <w:i/>
          <w:iCs/>
          <w:kern w:val="36"/>
          <w:sz w:val="16"/>
        </w:rPr>
        <w:t xml:space="preserve">6.2. </w:t>
      </w:r>
      <w:r w:rsidRPr="00164288">
        <w:rPr>
          <w:rFonts w:ascii="Arial" w:hAnsi="Arial" w:cs="Arial"/>
          <w:bCs/>
          <w:kern w:val="36"/>
          <w:sz w:val="16"/>
        </w:rPr>
        <w:t xml:space="preserve">Ordenar o registro, nos termos do art. 34, inciso I, c/c o art. 36, §2º, "b", da Lei Complementar n. 202/2000, dos atos de admissão em caráter efetivo, decorrentes do Edital de Concurso n. 001/2006, dos 15 servidores a seguir especificados, ocupantes dos cargos adiante relacionados, da Prefeitura Municipal de Florianópolis: </w:t>
      </w:r>
    </w:p>
    <w:p w:rsidR="003607E4" w:rsidRPr="00164288" w:rsidRDefault="003607E4" w:rsidP="000D6199">
      <w:pPr>
        <w:pStyle w:val="NormalWeb"/>
        <w:spacing w:before="0" w:beforeAutospacing="0" w:after="0" w:afterAutospacing="0"/>
        <w:jc w:val="both"/>
        <w:rPr>
          <w:rFonts w:ascii="Arial" w:hAnsi="Arial" w:cs="Arial"/>
          <w:bCs/>
          <w:kern w:val="36"/>
          <w:sz w:val="16"/>
        </w:rPr>
      </w:pPr>
      <w:r w:rsidRPr="00164288">
        <w:rPr>
          <w:rFonts w:ascii="Arial" w:hAnsi="Arial" w:cs="Arial"/>
          <w:bCs/>
          <w:kern w:val="36"/>
          <w:sz w:val="16"/>
        </w:rPr>
        <w:t xml:space="preserve">- </w:t>
      </w:r>
      <w:r w:rsidRPr="00164288">
        <w:rPr>
          <w:rFonts w:ascii="Arial" w:hAnsi="Arial" w:cs="Arial"/>
          <w:bCs/>
          <w:i/>
          <w:iCs/>
          <w:kern w:val="36"/>
          <w:sz w:val="16"/>
        </w:rPr>
        <w:t>Professor III - Português</w:t>
      </w:r>
      <w:r w:rsidRPr="00164288">
        <w:rPr>
          <w:rFonts w:ascii="Arial" w:hAnsi="Arial" w:cs="Arial"/>
          <w:bCs/>
          <w:kern w:val="36"/>
          <w:sz w:val="16"/>
        </w:rPr>
        <w:t xml:space="preserve"> - LEONDA ANA LEOBET e ELIANE BERTOLDI; </w:t>
      </w:r>
    </w:p>
    <w:p w:rsidR="003607E4" w:rsidRPr="00164288" w:rsidRDefault="003607E4" w:rsidP="000D6199">
      <w:pPr>
        <w:pStyle w:val="NormalWeb"/>
        <w:spacing w:before="0" w:beforeAutospacing="0" w:after="0" w:afterAutospacing="0"/>
        <w:jc w:val="both"/>
        <w:rPr>
          <w:rFonts w:ascii="Arial" w:hAnsi="Arial" w:cs="Arial"/>
          <w:bCs/>
          <w:kern w:val="36"/>
          <w:sz w:val="16"/>
        </w:rPr>
      </w:pPr>
      <w:r w:rsidRPr="00164288">
        <w:rPr>
          <w:rFonts w:ascii="Arial" w:hAnsi="Arial" w:cs="Arial"/>
          <w:bCs/>
          <w:kern w:val="36"/>
          <w:sz w:val="16"/>
        </w:rPr>
        <w:t xml:space="preserve">- </w:t>
      </w:r>
      <w:r w:rsidRPr="00164288">
        <w:rPr>
          <w:rFonts w:ascii="Arial" w:hAnsi="Arial" w:cs="Arial"/>
          <w:bCs/>
          <w:i/>
          <w:iCs/>
          <w:kern w:val="36"/>
          <w:sz w:val="16"/>
        </w:rPr>
        <w:t>Supervisor Escolar</w:t>
      </w:r>
      <w:r w:rsidRPr="00164288">
        <w:rPr>
          <w:rFonts w:ascii="Arial" w:hAnsi="Arial" w:cs="Arial"/>
          <w:bCs/>
          <w:kern w:val="36"/>
          <w:sz w:val="16"/>
        </w:rPr>
        <w:t xml:space="preserve"> - LIGIA PUNDEK DE ARAUJO e ELAINE APARECIDA TEIXEIRA PEREIRA; </w:t>
      </w:r>
    </w:p>
    <w:p w:rsidR="003607E4" w:rsidRPr="00164288" w:rsidRDefault="003607E4" w:rsidP="000D6199">
      <w:pPr>
        <w:pStyle w:val="NormalWeb"/>
        <w:spacing w:before="0" w:beforeAutospacing="0" w:after="0" w:afterAutospacing="0"/>
        <w:jc w:val="both"/>
        <w:rPr>
          <w:rFonts w:ascii="Arial" w:hAnsi="Arial" w:cs="Arial"/>
          <w:bCs/>
          <w:kern w:val="36"/>
          <w:sz w:val="16"/>
        </w:rPr>
      </w:pPr>
      <w:r w:rsidRPr="00164288">
        <w:rPr>
          <w:rFonts w:ascii="Arial" w:hAnsi="Arial" w:cs="Arial"/>
          <w:bCs/>
          <w:kern w:val="36"/>
          <w:sz w:val="16"/>
        </w:rPr>
        <w:t xml:space="preserve">- </w:t>
      </w:r>
      <w:r w:rsidRPr="00164288">
        <w:rPr>
          <w:rFonts w:ascii="Arial" w:hAnsi="Arial" w:cs="Arial"/>
          <w:bCs/>
          <w:i/>
          <w:iCs/>
          <w:kern w:val="36"/>
          <w:sz w:val="16"/>
        </w:rPr>
        <w:t>Auxiliar de Sala</w:t>
      </w:r>
      <w:r w:rsidRPr="00164288">
        <w:rPr>
          <w:rFonts w:ascii="Arial" w:hAnsi="Arial" w:cs="Arial"/>
          <w:bCs/>
          <w:kern w:val="36"/>
          <w:sz w:val="16"/>
        </w:rPr>
        <w:t xml:space="preserve"> - ALESSANDRA SCHLUP, DAYSE SMARCZEWSKI GIL, DOLORES DOMINGUES, ELEONORA APARECIDA NASCIMENTO, JEMMA EUFRAZIA FERNANDES, MARA MERCES CARDOSO PIMENTAL, MICHELLI DA SILVA FERREIRA LIMA, PATRICIA ALVES BEZERRA, ROBERTA CATIUSCA JAKOBY, RUTE MEIRA e SAMIRA SPROCATI OLIVEIRA DE CARVALHO</w:t>
      </w:r>
      <w:r>
        <w:rPr>
          <w:rFonts w:ascii="Arial" w:hAnsi="Arial" w:cs="Arial"/>
          <w:bCs/>
          <w:kern w:val="36"/>
          <w:sz w:val="16"/>
        </w:rPr>
        <w:t>.</w:t>
      </w:r>
      <w:r w:rsidRPr="00164288">
        <w:rPr>
          <w:rFonts w:ascii="Arial" w:hAnsi="Arial" w:cs="Arial"/>
          <w:bCs/>
          <w:kern w:val="36"/>
          <w:sz w:val="16"/>
        </w:rPr>
        <w:t xml:space="preserve"> </w:t>
      </w:r>
    </w:p>
    <w:p w:rsidR="003607E4" w:rsidRPr="00164288" w:rsidRDefault="003607E4" w:rsidP="000D6199">
      <w:pPr>
        <w:pStyle w:val="NormalWeb"/>
        <w:spacing w:before="0" w:beforeAutospacing="0" w:after="0" w:afterAutospacing="0"/>
        <w:jc w:val="both"/>
        <w:rPr>
          <w:rFonts w:ascii="Arial" w:hAnsi="Arial" w:cs="Arial"/>
          <w:bCs/>
          <w:kern w:val="36"/>
          <w:sz w:val="16"/>
        </w:rPr>
      </w:pPr>
      <w:r w:rsidRPr="00164288">
        <w:rPr>
          <w:rFonts w:ascii="Arial" w:hAnsi="Arial" w:cs="Arial"/>
          <w:bCs/>
          <w:i/>
          <w:iCs/>
          <w:kern w:val="36"/>
          <w:sz w:val="16"/>
        </w:rPr>
        <w:t>6.3.</w:t>
      </w:r>
      <w:r w:rsidRPr="00164288">
        <w:rPr>
          <w:rFonts w:ascii="Arial" w:hAnsi="Arial" w:cs="Arial"/>
          <w:bCs/>
          <w:kern w:val="36"/>
          <w:sz w:val="16"/>
        </w:rPr>
        <w:t xml:space="preserve"> Dar ciência desta Decisão à Prefeitura Municipal de Florianópolis. </w:t>
      </w:r>
    </w:p>
    <w:p w:rsidR="003607E4" w:rsidRPr="00164288" w:rsidRDefault="003607E4" w:rsidP="000D6199">
      <w:pPr>
        <w:pStyle w:val="NormalWeb"/>
        <w:spacing w:before="0" w:beforeAutospacing="0" w:after="0" w:afterAutospacing="0"/>
        <w:jc w:val="both"/>
        <w:rPr>
          <w:rFonts w:ascii="Arial" w:hAnsi="Arial" w:cs="Arial"/>
          <w:bCs/>
          <w:kern w:val="36"/>
          <w:sz w:val="16"/>
        </w:rPr>
      </w:pPr>
      <w:r w:rsidRPr="00164288">
        <w:rPr>
          <w:rFonts w:ascii="Arial" w:hAnsi="Arial" w:cs="Arial"/>
          <w:bCs/>
          <w:kern w:val="36"/>
          <w:sz w:val="16"/>
        </w:rPr>
        <w:t xml:space="preserve">7. Ata n. 29/10 </w:t>
      </w:r>
    </w:p>
    <w:p w:rsidR="003607E4" w:rsidRPr="00164288" w:rsidRDefault="003607E4" w:rsidP="000D6199">
      <w:pPr>
        <w:pStyle w:val="NormalWeb"/>
        <w:spacing w:before="0" w:beforeAutospacing="0" w:after="0" w:afterAutospacing="0"/>
        <w:jc w:val="both"/>
        <w:rPr>
          <w:rFonts w:ascii="Arial" w:hAnsi="Arial" w:cs="Arial"/>
          <w:bCs/>
          <w:kern w:val="36"/>
          <w:sz w:val="16"/>
        </w:rPr>
      </w:pPr>
      <w:r w:rsidRPr="00164288">
        <w:rPr>
          <w:rFonts w:ascii="Arial" w:hAnsi="Arial" w:cs="Arial"/>
          <w:bCs/>
          <w:kern w:val="36"/>
          <w:sz w:val="16"/>
        </w:rPr>
        <w:t xml:space="preserve">8. Data da Sessão: 19/05/2010 - Ordinária </w:t>
      </w:r>
    </w:p>
    <w:p w:rsidR="003607E4" w:rsidRPr="00164288" w:rsidRDefault="003607E4" w:rsidP="000D6199">
      <w:pPr>
        <w:pStyle w:val="NormalWeb"/>
        <w:spacing w:before="0" w:beforeAutospacing="0" w:after="0" w:afterAutospacing="0"/>
        <w:jc w:val="both"/>
        <w:rPr>
          <w:rFonts w:ascii="Arial" w:hAnsi="Arial" w:cs="Arial"/>
          <w:bCs/>
          <w:kern w:val="36"/>
          <w:sz w:val="16"/>
        </w:rPr>
      </w:pPr>
      <w:r w:rsidRPr="00164288">
        <w:rPr>
          <w:rFonts w:ascii="Arial" w:hAnsi="Arial" w:cs="Arial"/>
          <w:bCs/>
          <w:kern w:val="36"/>
          <w:sz w:val="16"/>
        </w:rPr>
        <w:t xml:space="preserve">9. Especificação do quorum: </w:t>
      </w:r>
    </w:p>
    <w:p w:rsidR="003607E4" w:rsidRPr="00164288" w:rsidRDefault="003607E4" w:rsidP="000D6199">
      <w:pPr>
        <w:pStyle w:val="NormalWeb"/>
        <w:spacing w:before="0" w:beforeAutospacing="0" w:after="0" w:afterAutospacing="0"/>
        <w:jc w:val="both"/>
        <w:rPr>
          <w:rFonts w:ascii="Arial" w:hAnsi="Arial" w:cs="Arial"/>
          <w:bCs/>
          <w:kern w:val="36"/>
          <w:sz w:val="16"/>
        </w:rPr>
      </w:pPr>
      <w:r w:rsidRPr="00164288">
        <w:rPr>
          <w:rFonts w:ascii="Arial" w:hAnsi="Arial" w:cs="Arial"/>
          <w:bCs/>
          <w:kern w:val="36"/>
          <w:sz w:val="16"/>
        </w:rPr>
        <w:t xml:space="preserve">9.1. Conselheiros presentes: Wilson Rogério Wan-Dall (Presidente), César Filomeno Fontes, Luiz Roberto Herbst, Adircélio de Moraes Ferreira Junior, Gerson dos Santos Sicca (art. 86, </w:t>
      </w:r>
      <w:r w:rsidRPr="00164288">
        <w:rPr>
          <w:rFonts w:ascii="Arial" w:hAnsi="Arial" w:cs="Arial"/>
          <w:bCs/>
          <w:i/>
          <w:iCs/>
          <w:kern w:val="36"/>
          <w:sz w:val="16"/>
        </w:rPr>
        <w:t>caput</w:t>
      </w:r>
      <w:r w:rsidRPr="00164288">
        <w:rPr>
          <w:rFonts w:ascii="Arial" w:hAnsi="Arial" w:cs="Arial"/>
          <w:bCs/>
          <w:kern w:val="36"/>
          <w:sz w:val="16"/>
        </w:rPr>
        <w:t xml:space="preserve">, da LC n. 202/2000) e Cleber Muniz Gavi (art. 86, </w:t>
      </w:r>
      <w:r w:rsidRPr="00164288">
        <w:rPr>
          <w:rFonts w:ascii="Arial" w:hAnsi="Arial" w:cs="Arial"/>
          <w:bCs/>
          <w:i/>
          <w:iCs/>
          <w:kern w:val="36"/>
          <w:sz w:val="16"/>
        </w:rPr>
        <w:t>caput</w:t>
      </w:r>
      <w:r w:rsidRPr="00164288">
        <w:rPr>
          <w:rFonts w:ascii="Arial" w:hAnsi="Arial" w:cs="Arial"/>
          <w:bCs/>
          <w:kern w:val="36"/>
          <w:sz w:val="16"/>
        </w:rPr>
        <w:t xml:space="preserve">, da LC n. 202/2000). </w:t>
      </w:r>
    </w:p>
    <w:p w:rsidR="003607E4" w:rsidRPr="00164288" w:rsidRDefault="003607E4" w:rsidP="000D6199">
      <w:pPr>
        <w:pStyle w:val="NormalWeb"/>
        <w:spacing w:before="0" w:beforeAutospacing="0" w:after="0" w:afterAutospacing="0"/>
        <w:jc w:val="both"/>
        <w:rPr>
          <w:rFonts w:ascii="Arial" w:hAnsi="Arial" w:cs="Arial"/>
          <w:bCs/>
          <w:kern w:val="36"/>
          <w:sz w:val="16"/>
        </w:rPr>
      </w:pPr>
      <w:r w:rsidRPr="00164288">
        <w:rPr>
          <w:rFonts w:ascii="Arial" w:hAnsi="Arial" w:cs="Arial"/>
          <w:bCs/>
          <w:kern w:val="36"/>
          <w:sz w:val="16"/>
        </w:rPr>
        <w:t xml:space="preserve">10. Representante do Ministério Público junto ao TC: Mauro André Flores Pedrozo. </w:t>
      </w:r>
    </w:p>
    <w:p w:rsidR="003607E4" w:rsidRPr="00164288" w:rsidRDefault="003607E4" w:rsidP="000D6199">
      <w:pPr>
        <w:pStyle w:val="NormalWeb"/>
        <w:spacing w:before="0" w:beforeAutospacing="0" w:after="0" w:afterAutospacing="0"/>
        <w:jc w:val="both"/>
        <w:rPr>
          <w:rFonts w:ascii="Arial" w:hAnsi="Arial" w:cs="Arial"/>
          <w:bCs/>
          <w:kern w:val="36"/>
          <w:sz w:val="16"/>
        </w:rPr>
      </w:pPr>
      <w:r w:rsidRPr="00164288">
        <w:rPr>
          <w:rFonts w:ascii="Arial" w:hAnsi="Arial" w:cs="Arial"/>
          <w:bCs/>
          <w:kern w:val="36"/>
          <w:sz w:val="16"/>
        </w:rPr>
        <w:t xml:space="preserve">Continuação da Decisão n. 2131/2010. </w:t>
      </w:r>
    </w:p>
    <w:p w:rsidR="003607E4" w:rsidRPr="00164288" w:rsidRDefault="003607E4" w:rsidP="000D6199">
      <w:pPr>
        <w:pStyle w:val="NormalWeb"/>
        <w:spacing w:before="0" w:beforeAutospacing="0" w:after="0" w:afterAutospacing="0"/>
        <w:jc w:val="both"/>
        <w:rPr>
          <w:rFonts w:ascii="Arial" w:hAnsi="Arial" w:cs="Arial"/>
          <w:bCs/>
          <w:kern w:val="36"/>
          <w:sz w:val="16"/>
        </w:rPr>
      </w:pPr>
      <w:r w:rsidRPr="00164288">
        <w:rPr>
          <w:rFonts w:ascii="Arial" w:hAnsi="Arial" w:cs="Arial"/>
          <w:bCs/>
          <w:kern w:val="36"/>
          <w:sz w:val="16"/>
        </w:rPr>
        <w:t xml:space="preserve">11. Auditora presente: Sabrina Nunes Iocken (Relatora). </w:t>
      </w:r>
    </w:p>
    <w:p w:rsidR="003607E4" w:rsidRPr="00164288" w:rsidRDefault="003607E4" w:rsidP="000D6199">
      <w:pPr>
        <w:pStyle w:val="NormalWeb"/>
        <w:spacing w:before="0" w:beforeAutospacing="0" w:after="0" w:afterAutospacing="0"/>
        <w:jc w:val="both"/>
        <w:rPr>
          <w:rFonts w:ascii="Arial" w:hAnsi="Arial" w:cs="Arial"/>
          <w:sz w:val="16"/>
        </w:rPr>
      </w:pPr>
      <w:r w:rsidRPr="00164288">
        <w:rPr>
          <w:rFonts w:ascii="Arial" w:hAnsi="Arial" w:cs="Arial"/>
          <w:sz w:val="16"/>
        </w:rPr>
        <w:t>WILSON ROGÉRIO WAN-DALL</w:t>
      </w:r>
    </w:p>
    <w:p w:rsidR="003607E4" w:rsidRPr="00164288" w:rsidRDefault="003607E4" w:rsidP="000D6199">
      <w:pPr>
        <w:pStyle w:val="NormalWeb"/>
        <w:spacing w:before="0" w:beforeAutospacing="0" w:after="0" w:afterAutospacing="0"/>
        <w:jc w:val="both"/>
        <w:rPr>
          <w:rFonts w:ascii="Arial" w:hAnsi="Arial" w:cs="Arial"/>
          <w:sz w:val="16"/>
        </w:rPr>
      </w:pPr>
      <w:r w:rsidRPr="00164288">
        <w:rPr>
          <w:rFonts w:ascii="Arial" w:hAnsi="Arial" w:cs="Arial"/>
          <w:sz w:val="16"/>
        </w:rPr>
        <w:t>Presidente</w:t>
      </w:r>
    </w:p>
    <w:p w:rsidR="003607E4" w:rsidRPr="00164288" w:rsidRDefault="003607E4" w:rsidP="000D6199">
      <w:pPr>
        <w:pStyle w:val="NormalWeb"/>
        <w:spacing w:before="0" w:beforeAutospacing="0" w:after="0" w:afterAutospacing="0"/>
        <w:jc w:val="both"/>
        <w:rPr>
          <w:rFonts w:ascii="Arial" w:hAnsi="Arial" w:cs="Arial"/>
          <w:sz w:val="16"/>
        </w:rPr>
      </w:pPr>
      <w:r w:rsidRPr="00164288">
        <w:rPr>
          <w:rFonts w:ascii="Arial" w:hAnsi="Arial" w:cs="Arial"/>
          <w:sz w:val="16"/>
        </w:rPr>
        <w:t>CÉSAR FILOMENO FONTES</w:t>
      </w:r>
    </w:p>
    <w:p w:rsidR="003607E4" w:rsidRPr="00164288" w:rsidRDefault="003607E4" w:rsidP="000D6199">
      <w:pPr>
        <w:pStyle w:val="NormalWeb"/>
        <w:spacing w:before="0" w:beforeAutospacing="0" w:after="0" w:afterAutospacing="0"/>
        <w:jc w:val="both"/>
        <w:rPr>
          <w:rFonts w:ascii="Arial" w:hAnsi="Arial" w:cs="Arial"/>
          <w:sz w:val="16"/>
        </w:rPr>
      </w:pPr>
      <w:r w:rsidRPr="00164288">
        <w:rPr>
          <w:rFonts w:ascii="Arial" w:hAnsi="Arial" w:cs="Arial"/>
          <w:sz w:val="16"/>
        </w:rPr>
        <w:t>Relator (art. 91, II, da LC n. 202/2000)</w:t>
      </w:r>
    </w:p>
    <w:p w:rsidR="003607E4" w:rsidRPr="00164288" w:rsidRDefault="003607E4" w:rsidP="000D6199">
      <w:pPr>
        <w:pStyle w:val="NormalWeb"/>
        <w:spacing w:before="0" w:beforeAutospacing="0" w:after="0" w:afterAutospacing="0"/>
        <w:jc w:val="both"/>
        <w:rPr>
          <w:rFonts w:ascii="Arial" w:hAnsi="Arial" w:cs="Arial"/>
          <w:bCs/>
          <w:kern w:val="36"/>
          <w:sz w:val="16"/>
        </w:rPr>
      </w:pPr>
      <w:r w:rsidRPr="00164288">
        <w:rPr>
          <w:rFonts w:ascii="Arial" w:hAnsi="Arial" w:cs="Arial"/>
          <w:bCs/>
          <w:kern w:val="36"/>
          <w:sz w:val="16"/>
        </w:rPr>
        <w:t xml:space="preserve">Fui presente: MAURO ANDRÉ FLORES PEDROZO </w:t>
      </w:r>
    </w:p>
    <w:p w:rsidR="003607E4" w:rsidRDefault="003607E4" w:rsidP="000D6199">
      <w:pPr>
        <w:pStyle w:val="NormalWeb"/>
        <w:spacing w:before="0" w:beforeAutospacing="0" w:after="0" w:afterAutospacing="0"/>
        <w:jc w:val="both"/>
        <w:rPr>
          <w:rFonts w:ascii="Arial" w:hAnsi="Arial" w:cs="Arial"/>
          <w:bCs/>
          <w:kern w:val="36"/>
          <w:sz w:val="16"/>
        </w:rPr>
      </w:pPr>
      <w:r w:rsidRPr="00164288">
        <w:rPr>
          <w:rFonts w:ascii="Arial" w:hAnsi="Arial" w:cs="Arial"/>
          <w:bCs/>
          <w:kern w:val="36"/>
          <w:sz w:val="16"/>
        </w:rPr>
        <w:t xml:space="preserve">Procurador-Geral do Ministério Público junto ao TCE/SC </w:t>
      </w:r>
    </w:p>
    <w:p w:rsidR="003607E4" w:rsidRPr="0091174E" w:rsidRDefault="003607E4" w:rsidP="0091174E">
      <w:pPr>
        <w:rPr>
          <w:rFonts w:ascii="Arial" w:hAnsi="Arial" w:cs="Arial"/>
          <w:sz w:val="16"/>
          <w:szCs w:val="16"/>
        </w:rPr>
      </w:pPr>
      <w:bookmarkStart w:id="40" w:name="PMRioSul"/>
      <w:bookmarkEnd w:id="36"/>
      <w:r>
        <w:rPr>
          <w:noProof/>
        </w:rPr>
        <w:pict>
          <v:line id="_x0000_s1036" style="position:absolute;left:0;text-align:left;z-index:251651584" from="0,18pt" to="243pt,18pt" strokecolor="gray" strokeweight="3pt">
            <v:stroke linestyle="thinThin"/>
          </v:line>
        </w:pict>
      </w:r>
    </w:p>
    <w:p w:rsidR="003607E4" w:rsidRDefault="003607E4" w:rsidP="00312D34">
      <w:pPr>
        <w:pStyle w:val="Diario3"/>
        <w:spacing w:before="120" w:after="120"/>
        <w:rPr>
          <w:bCs/>
          <w:sz w:val="24"/>
          <w:szCs w:val="24"/>
        </w:rPr>
      </w:pPr>
      <w:bookmarkStart w:id="41" w:name="PMSBentoSul"/>
      <w:bookmarkEnd w:id="40"/>
    </w:p>
    <w:p w:rsidR="003607E4" w:rsidRDefault="003607E4" w:rsidP="00312D34">
      <w:pPr>
        <w:pStyle w:val="Diario3"/>
        <w:spacing w:before="120" w:after="120"/>
        <w:rPr>
          <w:bCs/>
          <w:sz w:val="24"/>
          <w:szCs w:val="24"/>
        </w:rPr>
      </w:pPr>
      <w:bookmarkStart w:id="42" w:name="_Toc262748027"/>
      <w:r w:rsidRPr="00312D34">
        <w:rPr>
          <w:bCs/>
          <w:sz w:val="24"/>
          <w:szCs w:val="24"/>
        </w:rPr>
        <w:t>São Bento do Sul</w:t>
      </w:r>
      <w:bookmarkEnd w:id="42"/>
    </w:p>
    <w:p w:rsidR="003607E4" w:rsidRPr="00233A7B" w:rsidRDefault="003607E4" w:rsidP="000D6199">
      <w:pPr>
        <w:pStyle w:val="NormalWeb"/>
        <w:spacing w:before="0" w:beforeAutospacing="0" w:after="0" w:afterAutospacing="0"/>
        <w:jc w:val="both"/>
        <w:rPr>
          <w:rFonts w:ascii="Arial" w:hAnsi="Arial" w:cs="Arial"/>
          <w:sz w:val="16"/>
        </w:rPr>
      </w:pPr>
      <w:r w:rsidRPr="00233A7B">
        <w:rPr>
          <w:rFonts w:ascii="Arial" w:hAnsi="Arial" w:cs="Arial"/>
          <w:sz w:val="16"/>
        </w:rPr>
        <w:t xml:space="preserve">Acórdão n. 0315/2010 </w:t>
      </w:r>
    </w:p>
    <w:p w:rsidR="003607E4" w:rsidRPr="00233A7B" w:rsidRDefault="003607E4" w:rsidP="000D6199">
      <w:pPr>
        <w:pStyle w:val="NormalWeb"/>
        <w:spacing w:before="0" w:beforeAutospacing="0" w:after="0" w:afterAutospacing="0"/>
        <w:jc w:val="both"/>
        <w:rPr>
          <w:rFonts w:ascii="Arial" w:hAnsi="Arial" w:cs="Arial"/>
          <w:kern w:val="36"/>
          <w:sz w:val="16"/>
        </w:rPr>
      </w:pPr>
      <w:r w:rsidRPr="00233A7B">
        <w:rPr>
          <w:rFonts w:ascii="Arial" w:hAnsi="Arial" w:cs="Arial"/>
          <w:kern w:val="36"/>
          <w:sz w:val="16"/>
        </w:rPr>
        <w:t xml:space="preserve">1. Processo n. RPA - 04/05581262 </w:t>
      </w:r>
    </w:p>
    <w:p w:rsidR="003607E4" w:rsidRPr="00233A7B" w:rsidRDefault="003607E4" w:rsidP="000D6199">
      <w:pPr>
        <w:pStyle w:val="NormalWeb"/>
        <w:spacing w:before="0" w:beforeAutospacing="0" w:after="0" w:afterAutospacing="0"/>
        <w:jc w:val="both"/>
        <w:rPr>
          <w:rFonts w:ascii="Arial" w:hAnsi="Arial" w:cs="Arial"/>
          <w:bCs/>
          <w:kern w:val="36"/>
          <w:sz w:val="16"/>
        </w:rPr>
      </w:pPr>
      <w:r w:rsidRPr="00233A7B">
        <w:rPr>
          <w:rFonts w:ascii="Arial" w:hAnsi="Arial" w:cs="Arial"/>
          <w:bCs/>
          <w:kern w:val="36"/>
          <w:sz w:val="16"/>
        </w:rPr>
        <w:t xml:space="preserve">2. Assunto: Grupo 1 – Representação de Agente Público acerca de suposto não cumprimento irregular da ordem cronológica no pagamento de exigibilidades </w:t>
      </w:r>
    </w:p>
    <w:p w:rsidR="003607E4" w:rsidRPr="00233A7B" w:rsidRDefault="003607E4" w:rsidP="000D6199">
      <w:pPr>
        <w:pStyle w:val="NormalWeb"/>
        <w:spacing w:before="0" w:beforeAutospacing="0" w:after="0" w:afterAutospacing="0"/>
        <w:jc w:val="both"/>
        <w:rPr>
          <w:rFonts w:ascii="Arial" w:hAnsi="Arial" w:cs="Arial"/>
          <w:bCs/>
          <w:kern w:val="36"/>
          <w:sz w:val="16"/>
        </w:rPr>
      </w:pPr>
      <w:r w:rsidRPr="00233A7B">
        <w:rPr>
          <w:rFonts w:ascii="Arial" w:hAnsi="Arial" w:cs="Arial"/>
          <w:bCs/>
          <w:kern w:val="36"/>
          <w:sz w:val="16"/>
        </w:rPr>
        <w:t xml:space="preserve">3. Responsável: </w:t>
      </w:r>
      <w:r w:rsidRPr="00233A7B">
        <w:rPr>
          <w:rFonts w:ascii="Arial" w:hAnsi="Arial" w:cs="Arial"/>
          <w:bCs/>
          <w:i/>
          <w:iCs/>
          <w:kern w:val="36"/>
          <w:sz w:val="16"/>
        </w:rPr>
        <w:t>Sílvio Dreveck</w:t>
      </w:r>
      <w:r w:rsidRPr="00233A7B">
        <w:rPr>
          <w:rFonts w:ascii="Arial" w:hAnsi="Arial" w:cs="Arial"/>
          <w:bCs/>
          <w:kern w:val="36"/>
          <w:sz w:val="16"/>
        </w:rPr>
        <w:t xml:space="preserve"> - ex-Prefeito Municipal </w:t>
      </w:r>
    </w:p>
    <w:p w:rsidR="003607E4" w:rsidRPr="00233A7B" w:rsidRDefault="003607E4" w:rsidP="000D6199">
      <w:pPr>
        <w:pStyle w:val="NormalWeb"/>
        <w:spacing w:before="0" w:beforeAutospacing="0" w:after="0" w:afterAutospacing="0"/>
        <w:jc w:val="both"/>
        <w:rPr>
          <w:rFonts w:ascii="Arial" w:hAnsi="Arial" w:cs="Arial"/>
          <w:bCs/>
          <w:kern w:val="36"/>
          <w:sz w:val="16"/>
        </w:rPr>
      </w:pPr>
      <w:r w:rsidRPr="00233A7B">
        <w:rPr>
          <w:rFonts w:ascii="Arial" w:hAnsi="Arial" w:cs="Arial"/>
          <w:bCs/>
          <w:kern w:val="36"/>
          <w:sz w:val="16"/>
        </w:rPr>
        <w:t xml:space="preserve">3.1. Procuradores constituídos nos autos: Cristiana Maria Demarchi Hastreiter e Francisco José Hastreiter </w:t>
      </w:r>
    </w:p>
    <w:p w:rsidR="003607E4" w:rsidRPr="00233A7B" w:rsidRDefault="003607E4" w:rsidP="000D6199">
      <w:pPr>
        <w:pStyle w:val="NormalWeb"/>
        <w:spacing w:before="0" w:beforeAutospacing="0" w:after="0" w:afterAutospacing="0"/>
        <w:jc w:val="both"/>
        <w:rPr>
          <w:rFonts w:ascii="Arial" w:hAnsi="Arial" w:cs="Arial"/>
          <w:bCs/>
          <w:kern w:val="36"/>
          <w:sz w:val="16"/>
        </w:rPr>
      </w:pPr>
      <w:r w:rsidRPr="00233A7B">
        <w:rPr>
          <w:rFonts w:ascii="Arial" w:hAnsi="Arial" w:cs="Arial"/>
          <w:bCs/>
          <w:kern w:val="36"/>
          <w:sz w:val="16"/>
        </w:rPr>
        <w:t xml:space="preserve">4. Entidade: </w:t>
      </w:r>
      <w:r w:rsidRPr="00233A7B">
        <w:rPr>
          <w:rFonts w:ascii="Arial" w:hAnsi="Arial" w:cs="Arial"/>
          <w:b/>
          <w:bCs/>
          <w:kern w:val="36"/>
          <w:sz w:val="16"/>
        </w:rPr>
        <w:t>Prefeitura Municipal de São Bento do Sul</w:t>
      </w:r>
      <w:r w:rsidRPr="00233A7B">
        <w:rPr>
          <w:rFonts w:ascii="Arial" w:hAnsi="Arial" w:cs="Arial"/>
          <w:bCs/>
          <w:kern w:val="36"/>
          <w:sz w:val="16"/>
        </w:rPr>
        <w:t xml:space="preserve"> </w:t>
      </w:r>
    </w:p>
    <w:p w:rsidR="003607E4" w:rsidRPr="00233A7B" w:rsidRDefault="003607E4" w:rsidP="000D6199">
      <w:pPr>
        <w:pStyle w:val="NormalWeb"/>
        <w:spacing w:before="0" w:beforeAutospacing="0" w:after="0" w:afterAutospacing="0"/>
        <w:jc w:val="both"/>
        <w:rPr>
          <w:rFonts w:ascii="Arial" w:hAnsi="Arial" w:cs="Arial"/>
          <w:bCs/>
          <w:kern w:val="36"/>
          <w:sz w:val="16"/>
        </w:rPr>
      </w:pPr>
      <w:r w:rsidRPr="00233A7B">
        <w:rPr>
          <w:rFonts w:ascii="Arial" w:hAnsi="Arial" w:cs="Arial"/>
          <w:bCs/>
          <w:kern w:val="36"/>
          <w:sz w:val="16"/>
        </w:rPr>
        <w:t xml:space="preserve">5. Unidade Técnica: DMU </w:t>
      </w:r>
    </w:p>
    <w:p w:rsidR="003607E4" w:rsidRPr="00233A7B" w:rsidRDefault="003607E4" w:rsidP="000D6199">
      <w:pPr>
        <w:pStyle w:val="NormalWeb"/>
        <w:spacing w:before="0" w:beforeAutospacing="0" w:after="0" w:afterAutospacing="0"/>
        <w:jc w:val="both"/>
        <w:rPr>
          <w:rFonts w:ascii="Arial" w:hAnsi="Arial" w:cs="Arial"/>
          <w:bCs/>
          <w:kern w:val="36"/>
          <w:sz w:val="16"/>
        </w:rPr>
      </w:pPr>
      <w:r w:rsidRPr="00233A7B">
        <w:rPr>
          <w:rFonts w:ascii="Arial" w:hAnsi="Arial" w:cs="Arial"/>
          <w:bCs/>
          <w:kern w:val="36"/>
          <w:sz w:val="16"/>
        </w:rPr>
        <w:t xml:space="preserve">6. Acórdão: </w:t>
      </w:r>
    </w:p>
    <w:p w:rsidR="003607E4" w:rsidRPr="00233A7B" w:rsidRDefault="003607E4" w:rsidP="000D6199">
      <w:pPr>
        <w:pStyle w:val="NormalWeb"/>
        <w:spacing w:before="0" w:beforeAutospacing="0" w:after="0" w:afterAutospacing="0"/>
        <w:jc w:val="both"/>
        <w:rPr>
          <w:rFonts w:ascii="Arial" w:hAnsi="Arial" w:cs="Arial"/>
          <w:bCs/>
          <w:kern w:val="36"/>
          <w:sz w:val="16"/>
        </w:rPr>
      </w:pPr>
      <w:r w:rsidRPr="00233A7B">
        <w:rPr>
          <w:rFonts w:ascii="Arial" w:hAnsi="Arial" w:cs="Arial"/>
          <w:bCs/>
          <w:kern w:val="36"/>
          <w:sz w:val="16"/>
        </w:rPr>
        <w:t xml:space="preserve">VISTOS, relatados e discutidos estes autos, relativos à Representação acerca de irregularidade praticada na Prefeitura Municipal de São Bento do Sul envolvendo o não cumprimento irregular da ordem cronológica no pagamento de exigibilidades. </w:t>
      </w:r>
    </w:p>
    <w:p w:rsidR="003607E4" w:rsidRPr="00233A7B" w:rsidRDefault="003607E4" w:rsidP="000D6199">
      <w:pPr>
        <w:pStyle w:val="NormalWeb"/>
        <w:spacing w:before="0" w:beforeAutospacing="0" w:after="0" w:afterAutospacing="0"/>
        <w:jc w:val="both"/>
        <w:rPr>
          <w:rFonts w:ascii="Arial" w:hAnsi="Arial" w:cs="Arial"/>
          <w:bCs/>
          <w:kern w:val="36"/>
          <w:sz w:val="16"/>
        </w:rPr>
      </w:pPr>
      <w:r w:rsidRPr="00233A7B">
        <w:rPr>
          <w:rFonts w:ascii="Arial" w:hAnsi="Arial" w:cs="Arial"/>
          <w:bCs/>
          <w:kern w:val="36"/>
          <w:sz w:val="16"/>
        </w:rPr>
        <w:t xml:space="preserve">ACORDAM os Conselheiros do Tribunal de Contas do Estado de Santa Catarina, reunidos em Sessão Plenária, diante das razões apresentadas pelo Relator e com fulcro no art. 59 c/c o art. 113 da Constituição do Estado e no art. 1° da Lei Complementar n. 202/2000, em: </w:t>
      </w:r>
    </w:p>
    <w:p w:rsidR="003607E4" w:rsidRPr="00233A7B" w:rsidRDefault="003607E4" w:rsidP="000D6199">
      <w:pPr>
        <w:pStyle w:val="NormalWeb"/>
        <w:spacing w:before="0" w:beforeAutospacing="0" w:after="0" w:afterAutospacing="0"/>
        <w:jc w:val="both"/>
        <w:rPr>
          <w:rFonts w:ascii="Arial" w:hAnsi="Arial" w:cs="Arial"/>
          <w:bCs/>
          <w:kern w:val="36"/>
          <w:sz w:val="16"/>
        </w:rPr>
      </w:pPr>
      <w:r w:rsidRPr="00233A7B">
        <w:rPr>
          <w:rFonts w:ascii="Arial" w:hAnsi="Arial" w:cs="Arial"/>
          <w:bCs/>
          <w:i/>
          <w:iCs/>
          <w:kern w:val="36"/>
          <w:sz w:val="16"/>
        </w:rPr>
        <w:t>6.1.</w:t>
      </w:r>
      <w:r w:rsidRPr="00233A7B">
        <w:rPr>
          <w:rFonts w:ascii="Arial" w:hAnsi="Arial" w:cs="Arial"/>
          <w:bCs/>
          <w:kern w:val="36"/>
          <w:sz w:val="16"/>
        </w:rPr>
        <w:t xml:space="preserve"> Conhecer do Relatório de Auditoria realizada na Prefeitura Municipal de São Bento do Sul, para considerar, excepcionalmente, regular o ato de quebra da ordem cronológica de pagamento de empenho, ainda que ausentes as justificativas e cautelas previstas na parte final do art. 5º da Lei (federal) n. 8.666/93, ante a motivação trazida nos presentes autos. </w:t>
      </w:r>
    </w:p>
    <w:p w:rsidR="003607E4" w:rsidRPr="00233A7B" w:rsidRDefault="003607E4" w:rsidP="000D6199">
      <w:pPr>
        <w:pStyle w:val="NormalWeb"/>
        <w:spacing w:before="0" w:beforeAutospacing="0" w:after="0" w:afterAutospacing="0"/>
        <w:jc w:val="both"/>
        <w:rPr>
          <w:rFonts w:ascii="Arial" w:hAnsi="Arial" w:cs="Arial"/>
          <w:bCs/>
          <w:kern w:val="36"/>
          <w:sz w:val="16"/>
        </w:rPr>
      </w:pPr>
      <w:r w:rsidRPr="00233A7B">
        <w:rPr>
          <w:rFonts w:ascii="Arial" w:hAnsi="Arial" w:cs="Arial"/>
          <w:i/>
          <w:iCs/>
          <w:kern w:val="36"/>
          <w:sz w:val="16"/>
        </w:rPr>
        <w:t>6.2.</w:t>
      </w:r>
      <w:r w:rsidRPr="00233A7B">
        <w:rPr>
          <w:rFonts w:ascii="Arial" w:hAnsi="Arial" w:cs="Arial"/>
          <w:kern w:val="36"/>
          <w:sz w:val="16"/>
        </w:rPr>
        <w:t xml:space="preserve"> Recomendar ao Prefeito Municipal de São Bento do Sul que, doravante, atente para a obediência à ordem cronológica do pagamento de despesas, em cumprimento ao disposto no art. 5º, </w:t>
      </w:r>
      <w:r w:rsidRPr="00233A7B">
        <w:rPr>
          <w:rFonts w:ascii="Arial" w:hAnsi="Arial" w:cs="Arial"/>
          <w:i/>
          <w:iCs/>
          <w:kern w:val="36"/>
          <w:sz w:val="16"/>
        </w:rPr>
        <w:t>caput</w:t>
      </w:r>
      <w:r w:rsidRPr="00233A7B">
        <w:rPr>
          <w:rFonts w:ascii="Arial" w:hAnsi="Arial" w:cs="Arial"/>
          <w:kern w:val="36"/>
          <w:sz w:val="16"/>
        </w:rPr>
        <w:t>, da Lei (federal) n. 8.666/93.</w:t>
      </w:r>
    </w:p>
    <w:p w:rsidR="003607E4" w:rsidRPr="00233A7B" w:rsidRDefault="003607E4" w:rsidP="000D6199">
      <w:pPr>
        <w:pStyle w:val="NormalWeb"/>
        <w:spacing w:before="0" w:beforeAutospacing="0" w:after="0" w:afterAutospacing="0"/>
        <w:jc w:val="both"/>
        <w:rPr>
          <w:rFonts w:ascii="Arial" w:hAnsi="Arial" w:cs="Arial"/>
          <w:bCs/>
          <w:kern w:val="36"/>
          <w:sz w:val="16"/>
        </w:rPr>
      </w:pPr>
      <w:r w:rsidRPr="00233A7B">
        <w:rPr>
          <w:rFonts w:ascii="Arial" w:hAnsi="Arial" w:cs="Arial"/>
          <w:bCs/>
          <w:i/>
          <w:iCs/>
          <w:kern w:val="36"/>
          <w:sz w:val="16"/>
        </w:rPr>
        <w:t>6.3.</w:t>
      </w:r>
      <w:r w:rsidRPr="00233A7B">
        <w:rPr>
          <w:rFonts w:ascii="Arial" w:hAnsi="Arial" w:cs="Arial"/>
          <w:bCs/>
          <w:kern w:val="36"/>
          <w:sz w:val="16"/>
        </w:rPr>
        <w:t xml:space="preserve"> Determinar o encaminhamento de cópia da manifestação constante das fs. 955 a 972 destes autos à Diretoria de Licitações e Contratações - DLC, deste Tribunal, com vistas à análise de possíveis irregularidades na execução das obras mencionadas neste processo. </w:t>
      </w:r>
    </w:p>
    <w:p w:rsidR="003607E4" w:rsidRPr="00233A7B" w:rsidRDefault="003607E4" w:rsidP="000D6199">
      <w:pPr>
        <w:pStyle w:val="NormalWeb"/>
        <w:spacing w:before="0" w:beforeAutospacing="0" w:after="0" w:afterAutospacing="0"/>
        <w:jc w:val="both"/>
        <w:rPr>
          <w:rFonts w:ascii="Arial" w:hAnsi="Arial" w:cs="Arial"/>
          <w:bCs/>
          <w:kern w:val="36"/>
          <w:sz w:val="16"/>
        </w:rPr>
      </w:pPr>
      <w:r w:rsidRPr="00233A7B">
        <w:rPr>
          <w:rFonts w:ascii="Arial" w:hAnsi="Arial" w:cs="Arial"/>
          <w:bCs/>
          <w:i/>
          <w:iCs/>
          <w:kern w:val="36"/>
          <w:sz w:val="16"/>
        </w:rPr>
        <w:t>6.4.</w:t>
      </w:r>
      <w:r w:rsidRPr="00233A7B">
        <w:rPr>
          <w:rFonts w:ascii="Arial" w:hAnsi="Arial" w:cs="Arial"/>
          <w:bCs/>
          <w:kern w:val="36"/>
          <w:sz w:val="16"/>
        </w:rPr>
        <w:t xml:space="preserve"> Dar ciência deste Acórdão, do Relatório e Voto do Relator que o fundamentam, bem como do </w:t>
      </w:r>
      <w:r w:rsidRPr="00233A7B">
        <w:rPr>
          <w:rFonts w:ascii="Arial" w:hAnsi="Arial" w:cs="Arial"/>
          <w:bCs/>
          <w:i/>
          <w:iCs/>
          <w:kern w:val="36"/>
          <w:sz w:val="16"/>
        </w:rPr>
        <w:t>Relatório DMU n. 3311/2008</w:t>
      </w:r>
      <w:r w:rsidRPr="00233A7B">
        <w:rPr>
          <w:rFonts w:ascii="Arial" w:hAnsi="Arial" w:cs="Arial"/>
          <w:bCs/>
          <w:kern w:val="36"/>
          <w:sz w:val="16"/>
        </w:rPr>
        <w:t xml:space="preserve">: </w:t>
      </w:r>
    </w:p>
    <w:p w:rsidR="003607E4" w:rsidRPr="00233A7B" w:rsidRDefault="003607E4" w:rsidP="000D6199">
      <w:pPr>
        <w:pStyle w:val="NormalWeb"/>
        <w:spacing w:before="0" w:beforeAutospacing="0" w:after="0" w:afterAutospacing="0"/>
        <w:jc w:val="both"/>
        <w:rPr>
          <w:rFonts w:ascii="Arial" w:hAnsi="Arial" w:cs="Arial"/>
          <w:bCs/>
          <w:kern w:val="36"/>
          <w:sz w:val="16"/>
        </w:rPr>
      </w:pPr>
      <w:r w:rsidRPr="00233A7B">
        <w:rPr>
          <w:rFonts w:ascii="Arial" w:hAnsi="Arial" w:cs="Arial"/>
          <w:bCs/>
          <w:i/>
          <w:iCs/>
          <w:kern w:val="36"/>
          <w:sz w:val="16"/>
        </w:rPr>
        <w:t>6.4.1.</w:t>
      </w:r>
      <w:r w:rsidRPr="00233A7B">
        <w:rPr>
          <w:rFonts w:ascii="Arial" w:hAnsi="Arial" w:cs="Arial"/>
          <w:bCs/>
          <w:kern w:val="36"/>
          <w:sz w:val="16"/>
        </w:rPr>
        <w:t xml:space="preserve"> ao Responsável nominado no item 3 desta deliberação; </w:t>
      </w:r>
    </w:p>
    <w:p w:rsidR="003607E4" w:rsidRPr="00233A7B" w:rsidRDefault="003607E4" w:rsidP="000D6199">
      <w:pPr>
        <w:pStyle w:val="NormalWeb"/>
        <w:spacing w:before="0" w:beforeAutospacing="0" w:after="0" w:afterAutospacing="0"/>
        <w:jc w:val="both"/>
        <w:rPr>
          <w:rFonts w:ascii="Arial" w:hAnsi="Arial" w:cs="Arial"/>
          <w:bCs/>
          <w:kern w:val="36"/>
          <w:sz w:val="16"/>
        </w:rPr>
      </w:pPr>
      <w:r w:rsidRPr="00233A7B">
        <w:rPr>
          <w:rFonts w:ascii="Arial" w:hAnsi="Arial" w:cs="Arial"/>
          <w:bCs/>
          <w:i/>
          <w:iCs/>
          <w:kern w:val="36"/>
          <w:sz w:val="16"/>
        </w:rPr>
        <w:t>6.4.2.</w:t>
      </w:r>
      <w:r w:rsidRPr="00233A7B">
        <w:rPr>
          <w:rFonts w:ascii="Arial" w:hAnsi="Arial" w:cs="Arial"/>
          <w:bCs/>
          <w:kern w:val="36"/>
          <w:sz w:val="16"/>
        </w:rPr>
        <w:t xml:space="preserve"> aos procuradores constituídos nos autos; </w:t>
      </w:r>
    </w:p>
    <w:p w:rsidR="003607E4" w:rsidRPr="00233A7B" w:rsidRDefault="003607E4" w:rsidP="000D6199">
      <w:pPr>
        <w:pStyle w:val="NormalWeb"/>
        <w:spacing w:before="0" w:beforeAutospacing="0" w:after="0" w:afterAutospacing="0"/>
        <w:jc w:val="both"/>
        <w:rPr>
          <w:rFonts w:ascii="Arial" w:hAnsi="Arial" w:cs="Arial"/>
          <w:bCs/>
          <w:kern w:val="36"/>
          <w:sz w:val="16"/>
        </w:rPr>
      </w:pPr>
      <w:r w:rsidRPr="00233A7B">
        <w:rPr>
          <w:rFonts w:ascii="Arial" w:hAnsi="Arial" w:cs="Arial"/>
          <w:bCs/>
          <w:i/>
          <w:iCs/>
          <w:kern w:val="36"/>
          <w:sz w:val="16"/>
        </w:rPr>
        <w:t>6.4.3.</w:t>
      </w:r>
      <w:r w:rsidRPr="00233A7B">
        <w:rPr>
          <w:rFonts w:ascii="Arial" w:hAnsi="Arial" w:cs="Arial"/>
          <w:bCs/>
          <w:kern w:val="36"/>
          <w:sz w:val="16"/>
        </w:rPr>
        <w:t xml:space="preserve"> ao Representante; </w:t>
      </w:r>
    </w:p>
    <w:p w:rsidR="003607E4" w:rsidRPr="00233A7B" w:rsidRDefault="003607E4" w:rsidP="000D6199">
      <w:pPr>
        <w:pStyle w:val="NormalWeb"/>
        <w:spacing w:before="0" w:beforeAutospacing="0" w:after="0" w:afterAutospacing="0"/>
        <w:jc w:val="both"/>
        <w:rPr>
          <w:rFonts w:ascii="Arial" w:hAnsi="Arial" w:cs="Arial"/>
          <w:bCs/>
          <w:kern w:val="36"/>
          <w:sz w:val="16"/>
        </w:rPr>
      </w:pPr>
      <w:r w:rsidRPr="00233A7B">
        <w:rPr>
          <w:rFonts w:ascii="Arial" w:hAnsi="Arial" w:cs="Arial"/>
          <w:bCs/>
          <w:i/>
          <w:iCs/>
          <w:kern w:val="36"/>
          <w:sz w:val="16"/>
        </w:rPr>
        <w:t>6.4.4.</w:t>
      </w:r>
      <w:r w:rsidRPr="00233A7B">
        <w:rPr>
          <w:rFonts w:ascii="Arial" w:hAnsi="Arial" w:cs="Arial"/>
          <w:bCs/>
          <w:kern w:val="36"/>
          <w:sz w:val="16"/>
        </w:rPr>
        <w:t xml:space="preserve"> à Prefeitura Municipal de São Bento do Sul. </w:t>
      </w:r>
    </w:p>
    <w:p w:rsidR="003607E4" w:rsidRPr="00233A7B" w:rsidRDefault="003607E4" w:rsidP="000D6199">
      <w:pPr>
        <w:pStyle w:val="NormalWeb"/>
        <w:spacing w:before="0" w:beforeAutospacing="0" w:after="0" w:afterAutospacing="0"/>
        <w:jc w:val="both"/>
        <w:rPr>
          <w:rFonts w:ascii="Arial" w:hAnsi="Arial" w:cs="Arial"/>
          <w:bCs/>
          <w:kern w:val="36"/>
          <w:sz w:val="16"/>
        </w:rPr>
      </w:pPr>
      <w:r w:rsidRPr="00233A7B">
        <w:rPr>
          <w:rFonts w:ascii="Arial" w:hAnsi="Arial" w:cs="Arial"/>
          <w:bCs/>
          <w:kern w:val="36"/>
          <w:sz w:val="16"/>
        </w:rPr>
        <w:t xml:space="preserve">7. Ata n. 29/10 </w:t>
      </w:r>
    </w:p>
    <w:p w:rsidR="003607E4" w:rsidRPr="00233A7B" w:rsidRDefault="003607E4" w:rsidP="000D6199">
      <w:pPr>
        <w:pStyle w:val="NormalWeb"/>
        <w:spacing w:before="0" w:beforeAutospacing="0" w:after="0" w:afterAutospacing="0"/>
        <w:jc w:val="both"/>
        <w:rPr>
          <w:rFonts w:ascii="Arial" w:hAnsi="Arial" w:cs="Arial"/>
          <w:bCs/>
          <w:kern w:val="36"/>
          <w:sz w:val="16"/>
        </w:rPr>
      </w:pPr>
      <w:r w:rsidRPr="00233A7B">
        <w:rPr>
          <w:rFonts w:ascii="Arial" w:hAnsi="Arial" w:cs="Arial"/>
          <w:bCs/>
          <w:kern w:val="36"/>
          <w:sz w:val="16"/>
        </w:rPr>
        <w:t xml:space="preserve">8. Data da Sessão: 19/05/2010 - Ordinária </w:t>
      </w:r>
    </w:p>
    <w:p w:rsidR="003607E4" w:rsidRPr="00233A7B" w:rsidRDefault="003607E4" w:rsidP="000D6199">
      <w:pPr>
        <w:pStyle w:val="NormalWeb"/>
        <w:spacing w:before="0" w:beforeAutospacing="0" w:after="0" w:afterAutospacing="0"/>
        <w:jc w:val="both"/>
        <w:rPr>
          <w:rFonts w:ascii="Arial" w:hAnsi="Arial" w:cs="Arial"/>
          <w:bCs/>
          <w:kern w:val="36"/>
          <w:sz w:val="16"/>
        </w:rPr>
      </w:pPr>
      <w:r w:rsidRPr="00233A7B">
        <w:rPr>
          <w:rFonts w:ascii="Arial" w:hAnsi="Arial" w:cs="Arial"/>
          <w:bCs/>
          <w:kern w:val="36"/>
          <w:sz w:val="16"/>
        </w:rPr>
        <w:t xml:space="preserve">9. Especificação do quorum: </w:t>
      </w:r>
    </w:p>
    <w:p w:rsidR="003607E4" w:rsidRPr="00233A7B" w:rsidRDefault="003607E4" w:rsidP="000D6199">
      <w:pPr>
        <w:pStyle w:val="NormalWeb"/>
        <w:spacing w:before="0" w:beforeAutospacing="0" w:after="0" w:afterAutospacing="0"/>
        <w:jc w:val="both"/>
        <w:rPr>
          <w:rFonts w:ascii="Arial" w:hAnsi="Arial" w:cs="Arial"/>
          <w:bCs/>
          <w:kern w:val="36"/>
          <w:sz w:val="16"/>
        </w:rPr>
      </w:pPr>
      <w:r w:rsidRPr="00233A7B">
        <w:rPr>
          <w:rFonts w:ascii="Arial" w:hAnsi="Arial" w:cs="Arial"/>
          <w:bCs/>
          <w:kern w:val="36"/>
          <w:sz w:val="16"/>
        </w:rPr>
        <w:t xml:space="preserve">9.1. Conselheiros presentes: Wilson Rogério Wan-Dall (Presidente), César Filomeno Fontes, Luiz Roberto Herbst, Adircélio de Moraes Ferreira Junior, Gerson dos Santos Sicca (art. 86, </w:t>
      </w:r>
      <w:r w:rsidRPr="00233A7B">
        <w:rPr>
          <w:rFonts w:ascii="Arial" w:hAnsi="Arial" w:cs="Arial"/>
          <w:bCs/>
          <w:i/>
          <w:iCs/>
          <w:kern w:val="36"/>
          <w:sz w:val="16"/>
        </w:rPr>
        <w:t>caput</w:t>
      </w:r>
      <w:r w:rsidRPr="00233A7B">
        <w:rPr>
          <w:rFonts w:ascii="Arial" w:hAnsi="Arial" w:cs="Arial"/>
          <w:bCs/>
          <w:kern w:val="36"/>
          <w:sz w:val="16"/>
        </w:rPr>
        <w:t xml:space="preserve">, da LC n. 202/2000), Cleber Muniz Gavi (Relator - art. 86, </w:t>
      </w:r>
      <w:r w:rsidRPr="00233A7B">
        <w:rPr>
          <w:rFonts w:ascii="Arial" w:hAnsi="Arial" w:cs="Arial"/>
          <w:bCs/>
          <w:i/>
          <w:iCs/>
          <w:kern w:val="36"/>
          <w:sz w:val="16"/>
        </w:rPr>
        <w:t>caput</w:t>
      </w:r>
      <w:r w:rsidRPr="00233A7B">
        <w:rPr>
          <w:rFonts w:ascii="Arial" w:hAnsi="Arial" w:cs="Arial"/>
          <w:bCs/>
          <w:kern w:val="36"/>
          <w:sz w:val="16"/>
        </w:rPr>
        <w:t xml:space="preserve">, da LC n. 202/2000). </w:t>
      </w:r>
    </w:p>
    <w:p w:rsidR="003607E4" w:rsidRPr="00233A7B" w:rsidRDefault="003607E4" w:rsidP="000D6199">
      <w:pPr>
        <w:pStyle w:val="NormalWeb"/>
        <w:spacing w:before="0" w:beforeAutospacing="0" w:after="0" w:afterAutospacing="0"/>
        <w:jc w:val="both"/>
        <w:rPr>
          <w:rFonts w:ascii="Arial" w:hAnsi="Arial" w:cs="Arial"/>
          <w:bCs/>
          <w:kern w:val="36"/>
          <w:sz w:val="16"/>
        </w:rPr>
      </w:pPr>
      <w:r w:rsidRPr="00233A7B">
        <w:rPr>
          <w:rFonts w:ascii="Arial" w:hAnsi="Arial" w:cs="Arial"/>
          <w:bCs/>
          <w:kern w:val="36"/>
          <w:sz w:val="16"/>
        </w:rPr>
        <w:t xml:space="preserve">10. Representante do Ministério Público junto ao TC: Mauro André Flores Pedrozo. </w:t>
      </w:r>
    </w:p>
    <w:p w:rsidR="003607E4" w:rsidRPr="00233A7B" w:rsidRDefault="003607E4" w:rsidP="000D6199">
      <w:pPr>
        <w:pStyle w:val="NormalWeb"/>
        <w:spacing w:before="0" w:beforeAutospacing="0" w:after="0" w:afterAutospacing="0"/>
        <w:jc w:val="both"/>
        <w:rPr>
          <w:rFonts w:ascii="Arial" w:hAnsi="Arial" w:cs="Arial"/>
          <w:bCs/>
          <w:kern w:val="36"/>
          <w:sz w:val="16"/>
        </w:rPr>
      </w:pPr>
      <w:r w:rsidRPr="00233A7B">
        <w:rPr>
          <w:rFonts w:ascii="Arial" w:hAnsi="Arial" w:cs="Arial"/>
          <w:bCs/>
          <w:kern w:val="36"/>
          <w:sz w:val="16"/>
        </w:rPr>
        <w:t xml:space="preserve">11. Auditora presente: Sabrina Nunes Iocken. </w:t>
      </w:r>
    </w:p>
    <w:p w:rsidR="003607E4" w:rsidRPr="00DA3308" w:rsidRDefault="003607E4" w:rsidP="000D6199">
      <w:pPr>
        <w:pStyle w:val="NormalWeb"/>
        <w:spacing w:before="0" w:beforeAutospacing="0" w:after="0" w:afterAutospacing="0"/>
        <w:jc w:val="both"/>
        <w:rPr>
          <w:rFonts w:ascii="Arial" w:hAnsi="Arial" w:cs="Arial"/>
          <w:sz w:val="16"/>
          <w:lang w:val="en-US"/>
        </w:rPr>
      </w:pPr>
      <w:r w:rsidRPr="00DA3308">
        <w:rPr>
          <w:rFonts w:ascii="Arial" w:hAnsi="Arial" w:cs="Arial"/>
          <w:sz w:val="16"/>
          <w:lang w:val="en-US"/>
        </w:rPr>
        <w:t>WILSON ROGÉRIO WAN-DALL</w:t>
      </w:r>
    </w:p>
    <w:p w:rsidR="003607E4" w:rsidRPr="00DA3308" w:rsidRDefault="003607E4" w:rsidP="000D6199">
      <w:pPr>
        <w:pStyle w:val="NormalWeb"/>
        <w:spacing w:before="0" w:beforeAutospacing="0" w:after="0" w:afterAutospacing="0"/>
        <w:jc w:val="both"/>
        <w:rPr>
          <w:rFonts w:ascii="Arial" w:hAnsi="Arial" w:cs="Arial"/>
          <w:sz w:val="16"/>
          <w:lang w:val="en-US"/>
        </w:rPr>
      </w:pPr>
      <w:r w:rsidRPr="00DA3308">
        <w:rPr>
          <w:rFonts w:ascii="Arial" w:hAnsi="Arial" w:cs="Arial"/>
          <w:sz w:val="16"/>
          <w:lang w:val="en-US"/>
        </w:rPr>
        <w:t>Presidente</w:t>
      </w:r>
    </w:p>
    <w:p w:rsidR="003607E4" w:rsidRPr="00DA3308" w:rsidRDefault="003607E4" w:rsidP="000D6199">
      <w:pPr>
        <w:pStyle w:val="NormalWeb"/>
        <w:spacing w:before="0" w:beforeAutospacing="0" w:after="0" w:afterAutospacing="0"/>
        <w:jc w:val="both"/>
        <w:rPr>
          <w:rFonts w:ascii="Arial" w:hAnsi="Arial" w:cs="Arial"/>
          <w:sz w:val="16"/>
          <w:lang w:val="en-US"/>
        </w:rPr>
      </w:pPr>
      <w:r w:rsidRPr="00DA3308">
        <w:rPr>
          <w:rFonts w:ascii="Arial" w:hAnsi="Arial" w:cs="Arial"/>
          <w:sz w:val="16"/>
          <w:lang w:val="en-US"/>
        </w:rPr>
        <w:t>CLEBER MUNIZ GAVI</w:t>
      </w:r>
    </w:p>
    <w:p w:rsidR="003607E4" w:rsidRPr="00DA3308" w:rsidRDefault="003607E4" w:rsidP="000D6199">
      <w:pPr>
        <w:pStyle w:val="NormalWeb"/>
        <w:spacing w:before="0" w:beforeAutospacing="0" w:after="0" w:afterAutospacing="0"/>
        <w:jc w:val="both"/>
        <w:rPr>
          <w:rFonts w:ascii="Arial" w:hAnsi="Arial" w:cs="Arial"/>
          <w:sz w:val="16"/>
          <w:lang w:val="en-US"/>
        </w:rPr>
      </w:pPr>
      <w:r w:rsidRPr="00DA3308">
        <w:rPr>
          <w:rFonts w:ascii="Arial" w:hAnsi="Arial" w:cs="Arial"/>
          <w:sz w:val="16"/>
          <w:lang w:val="en-US"/>
        </w:rPr>
        <w:t xml:space="preserve">Relator (art. 86, </w:t>
      </w:r>
      <w:r w:rsidRPr="00DA3308">
        <w:rPr>
          <w:rFonts w:ascii="Arial" w:hAnsi="Arial" w:cs="Arial"/>
          <w:i/>
          <w:iCs/>
          <w:sz w:val="16"/>
          <w:lang w:val="en-US"/>
        </w:rPr>
        <w:t>caput</w:t>
      </w:r>
      <w:r w:rsidRPr="00DA3308">
        <w:rPr>
          <w:rFonts w:ascii="Arial" w:hAnsi="Arial" w:cs="Arial"/>
          <w:sz w:val="16"/>
          <w:lang w:val="en-US"/>
        </w:rPr>
        <w:t>, da LC n. 202/2000)</w:t>
      </w:r>
    </w:p>
    <w:p w:rsidR="003607E4" w:rsidRPr="00233A7B" w:rsidRDefault="003607E4" w:rsidP="000D6199">
      <w:pPr>
        <w:pStyle w:val="NormalWeb"/>
        <w:spacing w:before="0" w:beforeAutospacing="0" w:after="0" w:afterAutospacing="0"/>
        <w:jc w:val="both"/>
        <w:rPr>
          <w:rFonts w:ascii="Arial" w:hAnsi="Arial" w:cs="Arial"/>
          <w:bCs/>
          <w:kern w:val="36"/>
          <w:sz w:val="16"/>
        </w:rPr>
      </w:pPr>
      <w:r w:rsidRPr="00233A7B">
        <w:rPr>
          <w:rFonts w:ascii="Arial" w:hAnsi="Arial" w:cs="Arial"/>
          <w:bCs/>
          <w:kern w:val="36"/>
          <w:sz w:val="16"/>
        </w:rPr>
        <w:t xml:space="preserve">Fui presente: MAURO ANDRÉ FLORES PEDROZO </w:t>
      </w:r>
    </w:p>
    <w:p w:rsidR="003607E4" w:rsidRDefault="003607E4" w:rsidP="000D6199">
      <w:pPr>
        <w:pStyle w:val="NormalWeb"/>
        <w:spacing w:before="0" w:beforeAutospacing="0" w:after="0" w:afterAutospacing="0"/>
        <w:jc w:val="both"/>
        <w:rPr>
          <w:rFonts w:ascii="Arial" w:hAnsi="Arial" w:cs="Arial"/>
          <w:bCs/>
          <w:kern w:val="36"/>
          <w:sz w:val="16"/>
        </w:rPr>
      </w:pPr>
      <w:r w:rsidRPr="00233A7B">
        <w:rPr>
          <w:rFonts w:ascii="Arial" w:hAnsi="Arial" w:cs="Arial"/>
          <w:bCs/>
          <w:kern w:val="36"/>
          <w:sz w:val="16"/>
        </w:rPr>
        <w:t xml:space="preserve">Procurador-Geral do Ministério Público junto ao TCE/SC </w:t>
      </w:r>
    </w:p>
    <w:p w:rsidR="003607E4" w:rsidRDefault="003607E4" w:rsidP="000D6199">
      <w:pPr>
        <w:pStyle w:val="NormalWeb"/>
        <w:spacing w:before="0" w:beforeAutospacing="0" w:after="0" w:afterAutospacing="0"/>
        <w:jc w:val="both"/>
        <w:rPr>
          <w:rFonts w:ascii="Arial" w:hAnsi="Arial" w:cs="Arial"/>
          <w:bCs/>
          <w:kern w:val="36"/>
          <w:sz w:val="16"/>
        </w:rPr>
      </w:pPr>
      <w:r w:rsidRPr="00870188">
        <w:rPr>
          <w:rFonts w:ascii="Arial" w:hAnsi="Arial" w:cs="Arial"/>
          <w:bCs/>
          <w:kern w:val="36"/>
          <w:sz w:val="16"/>
        </w:rPr>
        <w:t xml:space="preserve"> </w:t>
      </w:r>
    </w:p>
    <w:p w:rsidR="003607E4" w:rsidRPr="0091174E" w:rsidRDefault="003607E4" w:rsidP="0091174E">
      <w:pPr>
        <w:rPr>
          <w:rFonts w:ascii="Arial" w:hAnsi="Arial" w:cs="Arial"/>
          <w:sz w:val="16"/>
          <w:szCs w:val="16"/>
        </w:rPr>
      </w:pPr>
      <w:r>
        <w:rPr>
          <w:noProof/>
        </w:rPr>
        <w:pict>
          <v:line id="_x0000_s1037" style="position:absolute;left:0;text-align:left;z-index:251652608" from="0,18pt" to="243pt,18pt" strokecolor="gray" strokeweight="3pt">
            <v:stroke linestyle="thinThin"/>
          </v:line>
        </w:pict>
      </w:r>
    </w:p>
    <w:p w:rsidR="003607E4" w:rsidRDefault="003607E4" w:rsidP="00312D34">
      <w:pPr>
        <w:pStyle w:val="Diario3"/>
        <w:spacing w:before="120" w:after="120"/>
        <w:rPr>
          <w:bCs/>
          <w:sz w:val="24"/>
          <w:szCs w:val="24"/>
        </w:rPr>
      </w:pPr>
      <w:bookmarkStart w:id="43" w:name="_Toc262748028"/>
      <w:bookmarkStart w:id="44" w:name="PMSJosé"/>
      <w:bookmarkEnd w:id="41"/>
      <w:r w:rsidRPr="00312D34">
        <w:rPr>
          <w:bCs/>
          <w:sz w:val="24"/>
          <w:szCs w:val="24"/>
        </w:rPr>
        <w:t>São José</w:t>
      </w:r>
      <w:bookmarkEnd w:id="43"/>
    </w:p>
    <w:p w:rsidR="003607E4" w:rsidRPr="00A37984" w:rsidRDefault="003607E4" w:rsidP="00A37984">
      <w:pPr>
        <w:pStyle w:val="NormalWeb"/>
        <w:jc w:val="center"/>
        <w:rPr>
          <w:rFonts w:ascii="Arial" w:hAnsi="Arial" w:cs="Arial"/>
          <w:b/>
          <w:sz w:val="16"/>
          <w:szCs w:val="16"/>
        </w:rPr>
      </w:pPr>
      <w:r w:rsidRPr="00A37984">
        <w:rPr>
          <w:rFonts w:ascii="Arial" w:hAnsi="Arial" w:cs="Arial"/>
          <w:b/>
          <w:sz w:val="16"/>
          <w:szCs w:val="16"/>
        </w:rPr>
        <w:t>EDITAL DE CITAÇÃO N. 079/2010</w:t>
      </w:r>
    </w:p>
    <w:p w:rsidR="003607E4" w:rsidRPr="00A37984" w:rsidRDefault="003607E4" w:rsidP="00A37984">
      <w:pPr>
        <w:pStyle w:val="NormalWeb"/>
        <w:spacing w:before="0" w:beforeAutospacing="0" w:after="0" w:afterAutospacing="0"/>
        <w:jc w:val="both"/>
        <w:rPr>
          <w:rFonts w:ascii="Arial" w:hAnsi="Arial" w:cs="Arial"/>
          <w:sz w:val="16"/>
          <w:szCs w:val="16"/>
        </w:rPr>
      </w:pPr>
      <w:r w:rsidRPr="00A37984">
        <w:rPr>
          <w:rFonts w:ascii="Arial" w:hAnsi="Arial" w:cs="Arial"/>
          <w:sz w:val="16"/>
          <w:szCs w:val="16"/>
        </w:rPr>
        <w:t>Processo n. TCE-09/00073446</w:t>
      </w:r>
    </w:p>
    <w:p w:rsidR="003607E4" w:rsidRPr="00A37984" w:rsidRDefault="003607E4" w:rsidP="00A37984">
      <w:pPr>
        <w:pStyle w:val="NormalWeb"/>
        <w:spacing w:before="0" w:beforeAutospacing="0" w:after="0" w:afterAutospacing="0"/>
        <w:jc w:val="both"/>
        <w:rPr>
          <w:rFonts w:ascii="Arial" w:hAnsi="Arial" w:cs="Arial"/>
          <w:sz w:val="16"/>
          <w:szCs w:val="16"/>
        </w:rPr>
      </w:pPr>
      <w:r w:rsidRPr="00A37984">
        <w:rPr>
          <w:rFonts w:ascii="Arial" w:hAnsi="Arial" w:cs="Arial"/>
          <w:sz w:val="16"/>
          <w:szCs w:val="16"/>
        </w:rPr>
        <w:t>Assunto: Processo Licitatório - Pregão Presencial n. 131/2008</w:t>
      </w:r>
    </w:p>
    <w:p w:rsidR="003607E4" w:rsidRPr="00A37984" w:rsidRDefault="003607E4" w:rsidP="00A37984">
      <w:pPr>
        <w:pStyle w:val="NormalWeb"/>
        <w:spacing w:before="0" w:beforeAutospacing="0" w:after="0" w:afterAutospacing="0"/>
        <w:jc w:val="both"/>
        <w:rPr>
          <w:rFonts w:ascii="Arial" w:hAnsi="Arial" w:cs="Arial"/>
          <w:sz w:val="16"/>
          <w:szCs w:val="16"/>
        </w:rPr>
      </w:pPr>
      <w:r w:rsidRPr="00A37984">
        <w:rPr>
          <w:rFonts w:ascii="Arial" w:hAnsi="Arial" w:cs="Arial"/>
          <w:bCs/>
          <w:sz w:val="16"/>
          <w:szCs w:val="16"/>
        </w:rPr>
        <w:t>Interessado</w:t>
      </w:r>
      <w:r w:rsidRPr="00A37984">
        <w:rPr>
          <w:rFonts w:ascii="Arial" w:hAnsi="Arial" w:cs="Arial"/>
          <w:sz w:val="16"/>
          <w:szCs w:val="16"/>
        </w:rPr>
        <w:t>: Blasco Borges Barcellos – CPF:</w:t>
      </w:r>
      <w:r w:rsidRPr="00A37984">
        <w:rPr>
          <w:rFonts w:ascii="Arial" w:hAnsi="Arial" w:cs="Arial"/>
          <w:sz w:val="16"/>
        </w:rPr>
        <w:t xml:space="preserve"> </w:t>
      </w:r>
      <w:r w:rsidRPr="00A37984">
        <w:rPr>
          <w:rFonts w:ascii="Arial" w:hAnsi="Arial" w:cs="Arial"/>
          <w:sz w:val="16"/>
          <w:szCs w:val="16"/>
        </w:rPr>
        <w:t>004.161.429-15 - ex-Secretário de Saúde de São José</w:t>
      </w:r>
    </w:p>
    <w:p w:rsidR="003607E4" w:rsidRPr="00A37984" w:rsidRDefault="003607E4" w:rsidP="00A37984">
      <w:pPr>
        <w:pStyle w:val="NormalWeb"/>
        <w:spacing w:before="0" w:beforeAutospacing="0" w:after="0" w:afterAutospacing="0"/>
        <w:jc w:val="both"/>
        <w:rPr>
          <w:rFonts w:ascii="Arial" w:hAnsi="Arial" w:cs="Arial"/>
          <w:b/>
          <w:sz w:val="16"/>
          <w:szCs w:val="16"/>
        </w:rPr>
      </w:pPr>
      <w:r w:rsidRPr="00A37984">
        <w:rPr>
          <w:rFonts w:ascii="Arial" w:hAnsi="Arial" w:cs="Arial"/>
          <w:sz w:val="16"/>
          <w:szCs w:val="16"/>
        </w:rPr>
        <w:t xml:space="preserve">Entidade: </w:t>
      </w:r>
      <w:r w:rsidRPr="00A37984">
        <w:rPr>
          <w:rFonts w:ascii="Arial" w:hAnsi="Arial" w:cs="Arial"/>
          <w:b/>
          <w:sz w:val="16"/>
          <w:szCs w:val="16"/>
        </w:rPr>
        <w:t>Prefeitura Municipal de São José</w:t>
      </w:r>
    </w:p>
    <w:p w:rsidR="003607E4" w:rsidRDefault="003607E4" w:rsidP="00A37984">
      <w:pPr>
        <w:pStyle w:val="NormalWeb"/>
        <w:spacing w:before="0" w:beforeAutospacing="0" w:after="0" w:afterAutospacing="0"/>
        <w:jc w:val="both"/>
        <w:rPr>
          <w:rFonts w:ascii="Arial" w:hAnsi="Arial" w:cs="Arial"/>
          <w:sz w:val="16"/>
          <w:szCs w:val="16"/>
        </w:rPr>
      </w:pPr>
    </w:p>
    <w:p w:rsidR="003607E4" w:rsidRPr="000A59DF" w:rsidRDefault="003607E4" w:rsidP="00633B29">
      <w:pPr>
        <w:pStyle w:val="NormalWeb"/>
        <w:spacing w:before="0" w:beforeAutospacing="0" w:after="0" w:afterAutospacing="0"/>
        <w:ind w:firstLine="284"/>
        <w:jc w:val="both"/>
        <w:rPr>
          <w:rFonts w:ascii="Arial" w:hAnsi="Arial" w:cs="Arial"/>
          <w:sz w:val="16"/>
          <w:szCs w:val="16"/>
        </w:rPr>
      </w:pPr>
      <w:r w:rsidRPr="000A59DF">
        <w:rPr>
          <w:rFonts w:ascii="Arial" w:hAnsi="Arial" w:cs="Arial"/>
          <w:sz w:val="16"/>
          <w:szCs w:val="16"/>
        </w:rPr>
        <w:t xml:space="preserve">Pelo presente, fica </w:t>
      </w:r>
      <w:r w:rsidRPr="000A59DF">
        <w:rPr>
          <w:rFonts w:ascii="Arial" w:hAnsi="Arial" w:cs="Arial"/>
          <w:b/>
          <w:sz w:val="16"/>
          <w:szCs w:val="16"/>
        </w:rPr>
        <w:t>CITADO</w:t>
      </w:r>
      <w:r w:rsidRPr="000A59DF">
        <w:rPr>
          <w:rFonts w:ascii="Arial" w:hAnsi="Arial" w:cs="Arial"/>
          <w:sz w:val="16"/>
          <w:szCs w:val="16"/>
        </w:rPr>
        <w:t xml:space="preserve">, na forma do art. 12, § 1º da Lei Complementar n. 202/2002 c/c art. 57, IV, da Resolução n. TC-06/01 (Regimento Interno), o </w:t>
      </w:r>
      <w:r w:rsidRPr="000A59DF">
        <w:rPr>
          <w:rFonts w:ascii="Arial" w:hAnsi="Arial" w:cs="Arial"/>
          <w:b/>
          <w:sz w:val="16"/>
          <w:szCs w:val="16"/>
        </w:rPr>
        <w:t>Sr.</w:t>
      </w:r>
      <w:r w:rsidRPr="000A59DF">
        <w:rPr>
          <w:rFonts w:ascii="Arial" w:hAnsi="Arial" w:cs="Arial"/>
          <w:sz w:val="16"/>
          <w:szCs w:val="16"/>
        </w:rPr>
        <w:t xml:space="preserve"> </w:t>
      </w:r>
      <w:r w:rsidRPr="000A59DF">
        <w:rPr>
          <w:rFonts w:ascii="Arial" w:hAnsi="Arial" w:cs="Arial"/>
          <w:b/>
          <w:sz w:val="16"/>
          <w:szCs w:val="16"/>
        </w:rPr>
        <w:t>Blasco Borges Barcellos – CPF:</w:t>
      </w:r>
      <w:r w:rsidRPr="000A59DF">
        <w:rPr>
          <w:rFonts w:ascii="Arial" w:hAnsi="Arial" w:cs="Arial"/>
          <w:b/>
          <w:sz w:val="16"/>
        </w:rPr>
        <w:t xml:space="preserve"> </w:t>
      </w:r>
      <w:r w:rsidRPr="000A59DF">
        <w:rPr>
          <w:rFonts w:ascii="Arial" w:hAnsi="Arial" w:cs="Arial"/>
          <w:b/>
          <w:sz w:val="16"/>
          <w:szCs w:val="16"/>
        </w:rPr>
        <w:t>004.161.429-15 - ex-Secretário de Saúde de São José</w:t>
      </w:r>
      <w:r w:rsidRPr="000A59DF">
        <w:rPr>
          <w:rFonts w:ascii="Arial" w:hAnsi="Arial" w:cs="Arial"/>
          <w:sz w:val="16"/>
          <w:szCs w:val="16"/>
        </w:rPr>
        <w:t>,</w:t>
      </w:r>
      <w:r w:rsidRPr="000A59DF">
        <w:rPr>
          <w:rFonts w:ascii="Arial" w:hAnsi="Arial" w:cs="Arial"/>
          <w:b/>
          <w:sz w:val="16"/>
          <w:szCs w:val="16"/>
        </w:rPr>
        <w:t xml:space="preserve"> </w:t>
      </w:r>
      <w:r w:rsidRPr="000A59DF">
        <w:rPr>
          <w:rFonts w:ascii="Arial" w:hAnsi="Arial" w:cs="Arial"/>
          <w:sz w:val="16"/>
          <w:szCs w:val="16"/>
        </w:rPr>
        <w:t xml:space="preserve">com último endereço </w:t>
      </w:r>
      <w:r>
        <w:rPr>
          <w:rFonts w:ascii="Arial" w:hAnsi="Arial" w:cs="Arial"/>
          <w:sz w:val="16"/>
          <w:szCs w:val="16"/>
        </w:rPr>
        <w:t xml:space="preserve">na </w:t>
      </w:r>
      <w:r w:rsidRPr="000A59DF">
        <w:rPr>
          <w:rFonts w:ascii="Arial" w:hAnsi="Arial" w:cs="Arial"/>
          <w:sz w:val="16"/>
          <w:szCs w:val="16"/>
        </w:rPr>
        <w:t xml:space="preserve">Avenida Rubens de Arruda Ramos, 990, apto 302, Centro – CEP: 88015-700 – Florianópolis – SC e à vista da devolução por parte da Empresa Brasileira de Correios e Telégrafos, do Aviso de Recebimento - A.R.- n. RK 64837463 5 BR anexado ao envelope que encaminhou o ofício n.4.852/2010, com a informação "mudou-se" </w:t>
      </w:r>
      <w:r w:rsidRPr="00A37984">
        <w:rPr>
          <w:rFonts w:ascii="Arial" w:hAnsi="Arial" w:cs="Arial"/>
          <w:sz w:val="16"/>
          <w:szCs w:val="16"/>
        </w:rPr>
        <w:t>, a tomar conhecimento, consoante dispõe o art. 3º, II, da Resolução n. TC-06/2000, da decisão</w:t>
      </w:r>
      <w:r w:rsidRPr="000A59DF">
        <w:rPr>
          <w:rFonts w:ascii="Arial" w:hAnsi="Arial" w:cs="Arial"/>
          <w:b/>
          <w:sz w:val="16"/>
          <w:szCs w:val="16"/>
        </w:rPr>
        <w:t>:</w:t>
      </w:r>
    </w:p>
    <w:p w:rsidR="003607E4" w:rsidRPr="000A59DF" w:rsidRDefault="003607E4" w:rsidP="00A37984">
      <w:pPr>
        <w:pStyle w:val="NormalWeb"/>
        <w:spacing w:before="0" w:beforeAutospacing="0" w:after="0" w:afterAutospacing="0"/>
        <w:jc w:val="both"/>
        <w:rPr>
          <w:rFonts w:ascii="Arial" w:hAnsi="Arial" w:cs="Arial"/>
          <w:sz w:val="16"/>
          <w:szCs w:val="16"/>
        </w:rPr>
      </w:pPr>
      <w:r w:rsidRPr="000A59DF">
        <w:rPr>
          <w:rFonts w:ascii="Arial" w:hAnsi="Arial" w:cs="Arial"/>
          <w:sz w:val="16"/>
          <w:szCs w:val="16"/>
        </w:rPr>
        <w:t>Decisão n.1630/2010</w:t>
      </w:r>
    </w:p>
    <w:p w:rsidR="003607E4" w:rsidRPr="000A59DF" w:rsidRDefault="003607E4" w:rsidP="00A37984">
      <w:pPr>
        <w:pStyle w:val="NormalWeb"/>
        <w:spacing w:before="0" w:beforeAutospacing="0" w:after="0" w:afterAutospacing="0"/>
        <w:jc w:val="both"/>
        <w:rPr>
          <w:rFonts w:ascii="Arial" w:hAnsi="Arial" w:cs="Arial"/>
          <w:sz w:val="16"/>
          <w:szCs w:val="16"/>
        </w:rPr>
      </w:pPr>
      <w:r w:rsidRPr="000A59DF">
        <w:rPr>
          <w:rFonts w:ascii="Arial" w:hAnsi="Arial" w:cs="Arial"/>
          <w:sz w:val="16"/>
          <w:szCs w:val="16"/>
        </w:rPr>
        <w:t>1. Processo n. LCC - 09/00073446</w:t>
      </w:r>
    </w:p>
    <w:p w:rsidR="003607E4" w:rsidRPr="000A59DF" w:rsidRDefault="003607E4" w:rsidP="00A37984">
      <w:pPr>
        <w:pStyle w:val="NormalWeb"/>
        <w:spacing w:before="0" w:beforeAutospacing="0" w:after="0" w:afterAutospacing="0"/>
        <w:jc w:val="both"/>
        <w:rPr>
          <w:rFonts w:ascii="Arial" w:hAnsi="Arial" w:cs="Arial"/>
          <w:sz w:val="16"/>
          <w:szCs w:val="16"/>
        </w:rPr>
      </w:pPr>
      <w:r w:rsidRPr="000A59DF">
        <w:rPr>
          <w:rFonts w:ascii="Arial" w:hAnsi="Arial" w:cs="Arial"/>
          <w:sz w:val="16"/>
          <w:szCs w:val="16"/>
        </w:rPr>
        <w:t>2. Assunto: Grupo 3 – Processo Licitatório - Pregão Presencial n. 131/2008</w:t>
      </w:r>
    </w:p>
    <w:p w:rsidR="003607E4" w:rsidRPr="000A59DF" w:rsidRDefault="003607E4" w:rsidP="00A37984">
      <w:pPr>
        <w:pStyle w:val="NormalWeb"/>
        <w:spacing w:before="0" w:beforeAutospacing="0" w:after="0" w:afterAutospacing="0"/>
        <w:jc w:val="both"/>
        <w:rPr>
          <w:rFonts w:ascii="Arial" w:hAnsi="Arial" w:cs="Arial"/>
          <w:sz w:val="16"/>
          <w:szCs w:val="16"/>
        </w:rPr>
      </w:pPr>
      <w:r w:rsidRPr="000A59DF">
        <w:rPr>
          <w:rFonts w:ascii="Arial" w:hAnsi="Arial" w:cs="Arial"/>
          <w:sz w:val="16"/>
          <w:szCs w:val="16"/>
        </w:rPr>
        <w:t>3. Responsáveis: Fernando Melquíades Elias - ex-Prefeito Municipal</w:t>
      </w:r>
    </w:p>
    <w:p w:rsidR="003607E4" w:rsidRPr="000A59DF" w:rsidRDefault="003607E4" w:rsidP="00A37984">
      <w:pPr>
        <w:pStyle w:val="NormalWeb"/>
        <w:spacing w:before="0" w:beforeAutospacing="0" w:after="0" w:afterAutospacing="0"/>
        <w:jc w:val="both"/>
        <w:rPr>
          <w:rFonts w:ascii="Arial" w:hAnsi="Arial" w:cs="Arial"/>
          <w:sz w:val="16"/>
          <w:szCs w:val="16"/>
        </w:rPr>
      </w:pPr>
      <w:r w:rsidRPr="000A59DF">
        <w:rPr>
          <w:rFonts w:ascii="Arial" w:hAnsi="Arial" w:cs="Arial"/>
          <w:sz w:val="16"/>
          <w:szCs w:val="16"/>
        </w:rPr>
        <w:t>Silvinei Vasques - ex-Secretário Municipal de Administração</w:t>
      </w:r>
    </w:p>
    <w:p w:rsidR="003607E4" w:rsidRPr="000A59DF" w:rsidRDefault="003607E4" w:rsidP="00A37984">
      <w:pPr>
        <w:pStyle w:val="NormalWeb"/>
        <w:spacing w:before="0" w:beforeAutospacing="0" w:after="0" w:afterAutospacing="0"/>
        <w:jc w:val="both"/>
        <w:rPr>
          <w:rFonts w:ascii="Arial" w:hAnsi="Arial" w:cs="Arial"/>
          <w:sz w:val="16"/>
          <w:szCs w:val="16"/>
        </w:rPr>
      </w:pPr>
      <w:r w:rsidRPr="000A59DF">
        <w:rPr>
          <w:rFonts w:ascii="Arial" w:hAnsi="Arial" w:cs="Arial"/>
          <w:sz w:val="16"/>
          <w:szCs w:val="16"/>
        </w:rPr>
        <w:t>Carlos Eduardo Dalla Corte - Pregoeiro à época (Portaria n. 002/2008)</w:t>
      </w:r>
    </w:p>
    <w:p w:rsidR="003607E4" w:rsidRPr="000A59DF" w:rsidRDefault="003607E4" w:rsidP="00A37984">
      <w:pPr>
        <w:pStyle w:val="NormalWeb"/>
        <w:spacing w:before="0" w:beforeAutospacing="0" w:after="0" w:afterAutospacing="0"/>
        <w:jc w:val="both"/>
        <w:rPr>
          <w:rFonts w:ascii="Arial" w:hAnsi="Arial" w:cs="Arial"/>
          <w:sz w:val="16"/>
          <w:szCs w:val="16"/>
        </w:rPr>
      </w:pPr>
      <w:r w:rsidRPr="000A59DF">
        <w:rPr>
          <w:rFonts w:ascii="Arial" w:hAnsi="Arial" w:cs="Arial"/>
          <w:sz w:val="16"/>
          <w:szCs w:val="16"/>
        </w:rPr>
        <w:t>Floriprint Indústria Gráfica e Etiquetas Ltda., de São José, através de seu representante legal</w:t>
      </w:r>
    </w:p>
    <w:p w:rsidR="003607E4" w:rsidRPr="000A59DF" w:rsidRDefault="003607E4" w:rsidP="00A37984">
      <w:pPr>
        <w:pStyle w:val="NormalWeb"/>
        <w:spacing w:before="0" w:beforeAutospacing="0" w:after="0" w:afterAutospacing="0"/>
        <w:jc w:val="both"/>
        <w:rPr>
          <w:rFonts w:ascii="Arial" w:hAnsi="Arial" w:cs="Arial"/>
          <w:sz w:val="16"/>
          <w:szCs w:val="16"/>
        </w:rPr>
      </w:pPr>
      <w:r w:rsidRPr="000A59DF">
        <w:rPr>
          <w:rFonts w:ascii="Arial" w:hAnsi="Arial" w:cs="Arial"/>
          <w:sz w:val="16"/>
          <w:szCs w:val="16"/>
        </w:rPr>
        <w:t>3.1. Procuradores constituídos nos autos: Rodrigo João Machado (de Djalma Vando Berger), Orvino Coelho de Ávila e outros (do Município de São José), Fernando Melquíades Elias Júnior (de Fernado Melquíades Elias) e Andrey Vicente da Luz (de Blasco Borges Barcello).</w:t>
      </w:r>
    </w:p>
    <w:p w:rsidR="003607E4" w:rsidRPr="000A59DF" w:rsidRDefault="003607E4" w:rsidP="00A37984">
      <w:pPr>
        <w:pStyle w:val="NormalWeb"/>
        <w:spacing w:before="0" w:beforeAutospacing="0" w:after="0" w:afterAutospacing="0"/>
        <w:jc w:val="both"/>
        <w:rPr>
          <w:rFonts w:ascii="Arial" w:hAnsi="Arial" w:cs="Arial"/>
          <w:sz w:val="16"/>
          <w:szCs w:val="16"/>
        </w:rPr>
      </w:pPr>
      <w:r w:rsidRPr="000A59DF">
        <w:rPr>
          <w:rFonts w:ascii="Arial" w:hAnsi="Arial" w:cs="Arial"/>
          <w:sz w:val="16"/>
          <w:szCs w:val="16"/>
        </w:rPr>
        <w:t>4. Entidade: Prefeitura Municipal de São José</w:t>
      </w:r>
    </w:p>
    <w:p w:rsidR="003607E4" w:rsidRPr="000A59DF" w:rsidRDefault="003607E4" w:rsidP="00A37984">
      <w:pPr>
        <w:pStyle w:val="NormalWeb"/>
        <w:spacing w:before="0" w:beforeAutospacing="0" w:after="0" w:afterAutospacing="0"/>
        <w:jc w:val="both"/>
        <w:rPr>
          <w:rFonts w:ascii="Arial" w:hAnsi="Arial" w:cs="Arial"/>
          <w:sz w:val="16"/>
          <w:szCs w:val="16"/>
        </w:rPr>
      </w:pPr>
      <w:r w:rsidRPr="000A59DF">
        <w:rPr>
          <w:rFonts w:ascii="Arial" w:hAnsi="Arial" w:cs="Arial"/>
          <w:sz w:val="16"/>
          <w:szCs w:val="16"/>
        </w:rPr>
        <w:t>5. Unidade Técnica: DLC</w:t>
      </w:r>
    </w:p>
    <w:p w:rsidR="003607E4" w:rsidRPr="000A59DF" w:rsidRDefault="003607E4" w:rsidP="00A37984">
      <w:pPr>
        <w:pStyle w:val="NormalWeb"/>
        <w:spacing w:before="0" w:beforeAutospacing="0" w:after="0" w:afterAutospacing="0"/>
        <w:jc w:val="both"/>
        <w:rPr>
          <w:rFonts w:ascii="Arial" w:hAnsi="Arial" w:cs="Arial"/>
          <w:sz w:val="16"/>
          <w:szCs w:val="16"/>
        </w:rPr>
      </w:pPr>
      <w:r w:rsidRPr="000A59DF">
        <w:rPr>
          <w:rFonts w:ascii="Arial" w:hAnsi="Arial" w:cs="Arial"/>
          <w:sz w:val="16"/>
          <w:szCs w:val="16"/>
        </w:rPr>
        <w:t>6. Decisão:</w:t>
      </w:r>
    </w:p>
    <w:p w:rsidR="003607E4" w:rsidRPr="000A59DF" w:rsidRDefault="003607E4" w:rsidP="00A37984">
      <w:pPr>
        <w:pStyle w:val="NormalWeb"/>
        <w:spacing w:before="0" w:beforeAutospacing="0" w:after="0" w:afterAutospacing="0"/>
        <w:jc w:val="both"/>
        <w:rPr>
          <w:rFonts w:ascii="Arial" w:hAnsi="Arial" w:cs="Arial"/>
          <w:sz w:val="16"/>
          <w:szCs w:val="16"/>
        </w:rPr>
      </w:pPr>
      <w:r w:rsidRPr="000A59DF">
        <w:rPr>
          <w:rFonts w:ascii="Arial" w:hAnsi="Arial" w:cs="Arial"/>
          <w:sz w:val="16"/>
          <w:szCs w:val="16"/>
        </w:rPr>
        <w:t xml:space="preserve"> O TRIBUNAL PLENO, diante das razões apresentadas pelo Relator e com fulcro no art. 59 c/c o art. 113 da Constituição do Estado e no art. 1° da Lei Complementar n. 202/2000, decide:</w:t>
      </w:r>
    </w:p>
    <w:p w:rsidR="003607E4" w:rsidRPr="000A59DF" w:rsidRDefault="003607E4" w:rsidP="00A37984">
      <w:pPr>
        <w:pStyle w:val="NormalWeb"/>
        <w:spacing w:before="0" w:beforeAutospacing="0" w:after="0" w:afterAutospacing="0"/>
        <w:jc w:val="both"/>
        <w:rPr>
          <w:rFonts w:ascii="Arial" w:hAnsi="Arial" w:cs="Arial"/>
          <w:sz w:val="16"/>
          <w:szCs w:val="16"/>
        </w:rPr>
      </w:pPr>
      <w:r w:rsidRPr="000A59DF">
        <w:rPr>
          <w:rFonts w:ascii="Arial" w:hAnsi="Arial" w:cs="Arial"/>
          <w:sz w:val="16"/>
          <w:szCs w:val="16"/>
        </w:rPr>
        <w:t>6.1. Converter o presente processo em "Tomada de Contas Especial", nos termos do art. 32 da Lei Complementar n. 202/2000, decorrente de requisição do processo licitatório representado pelo Edital de Pregão Presencial n. 131/2008, de 07/08/2008, realizado pela Prefeitura Municipal de São José, visando ao fornecimento de materiais gráficos, num total de 100 itens especificados no Anexo ao Edital, para uso dos Centros de Saúde, Policlínica, Odontologia, Vigilância Epidemiológica e Sanitária, Programas DST/AIDS, Hanseníase, Tabagismo, Tuberculose, Saúde da Mulher, São José Criança, PSF e SAMU, do Município de São José, com valor contratado de R$ 170.500,00 (Contrato n. 229/2008), tendo em vista as irregularidades apontadas pelo Órgão Instrutivo, constantes do Relatório de Instrução DLC/Insp.2/Div.4 n. 007/2010.</w:t>
      </w:r>
    </w:p>
    <w:p w:rsidR="003607E4" w:rsidRPr="000A59DF" w:rsidRDefault="003607E4" w:rsidP="00A37984">
      <w:pPr>
        <w:pStyle w:val="NormalWeb"/>
        <w:spacing w:before="0" w:beforeAutospacing="0" w:after="0" w:afterAutospacing="0"/>
        <w:jc w:val="both"/>
        <w:rPr>
          <w:rFonts w:ascii="Arial" w:hAnsi="Arial" w:cs="Arial"/>
          <w:sz w:val="16"/>
          <w:szCs w:val="16"/>
        </w:rPr>
      </w:pPr>
      <w:r w:rsidRPr="000A59DF">
        <w:rPr>
          <w:rFonts w:ascii="Arial" w:hAnsi="Arial" w:cs="Arial"/>
          <w:sz w:val="16"/>
          <w:szCs w:val="16"/>
        </w:rPr>
        <w:t>6.2. Definir a RESPONSABILIDADE SOLIDÁRIA, nos termos do art. 15, I, da Lei Complementar n. 202/00, dos Srs. FERNANDO MELQUÍADES ELIAS - ex-Prefeito Municipal de São José, SILVINEI VASQUES - ex-Secretário de Administração daquele Município, CARLOS EDUARDO DALLA CORTE - Pregoeiro em 2008, e BLASCO BORGES BARCELLOS - ex-Secretário de Saúde de São José, e de FLORIPRINT INDÚSTRIA GRÁFICA E ETIQUETAS LTDA., de São José, através de seu representante legal, por irregularidades verificadas nas presentes contas.</w:t>
      </w:r>
    </w:p>
    <w:p w:rsidR="003607E4" w:rsidRPr="000A59DF" w:rsidRDefault="003607E4" w:rsidP="00A37984">
      <w:pPr>
        <w:pStyle w:val="NormalWeb"/>
        <w:spacing w:before="0" w:beforeAutospacing="0" w:after="0" w:afterAutospacing="0"/>
        <w:jc w:val="both"/>
        <w:rPr>
          <w:rFonts w:ascii="Arial" w:hAnsi="Arial" w:cs="Arial"/>
          <w:sz w:val="16"/>
          <w:szCs w:val="16"/>
        </w:rPr>
      </w:pPr>
      <w:r w:rsidRPr="000A59DF">
        <w:rPr>
          <w:rFonts w:ascii="Arial" w:hAnsi="Arial" w:cs="Arial"/>
          <w:sz w:val="16"/>
          <w:szCs w:val="16"/>
        </w:rPr>
        <w:t>6.2.1. Determinar a CITAÇÃO dos Responsáveis nominados no item anterior, nos termos do art. 15, II, da Lei Complementar n. 202/00, para, no prazo de 30 (trinta) dias, a contar do recebimento desta deliberação, com fulcro no art. 57 c/c o art. 124 do Regimento Interno, apresentarem alegações de defesa acerca da diferença de R$ 61.853,20 (sessenta e um mil oitocentos e cinquenta e três reais e vinte centavos) entre a proposta declarada vencedora da licitação, da empresa Floriprint, contratada pelo valor de R$ 170.500,00, e a proposta da segunda colocada, empresa StonePrint, a qual, expurgada do valor de R$ 70.000,00, correspondente à cotação do item 09 do objeto, que prevê o fornecimento de 200 blocos de boletim diário de atendimento médico da famíla-CBO 223116: 50 x 1, 1 via, 42 x 29,7cm, 1 x 1, cor: tinta escala em off-set, 75g., CTP colado, com preço unitário de R$ 350,00, resultaria em R$ 108.646,80, já acrescido o valor de R$ 1.534,00, originário da multiplicação do valor unitário de R$ 7,67 por 200 unidades, cotado para o mesmo item pela empresa vencedora, Floriprint, sem impugnação da Administração, considerando que o valor orçado para o item 09 pela Secretaria Municipal de Saúde, para fins da licitação, corresponde a R$ 7,35, e considerando que o item VII - julgamento da licitação, do Edital n. 131/2008, previa a classificação das propostas pelo menor preço por item, em afronta, entre outros, aos princípios da legalidade, da economicidade, da eficiência e da proposta mais vantajosa para a Administração, em inobservância dos arts. 37, caput e XXI, da Constituição Federal, c/c o art. 3º, caput, da Lei (federal) n. 8.666/93, 3º, IV, e 4º, X e XI, da Lei (federal) n. 10.520/2002 e 4º e 11, XII, do Decreto (federal) n. 3.555/00 (item 2.6 do Relatório DLC); irregularidade essa ensejadora de imputação de débito e/ou aplicação de multa prevista nos arts. 68 a 70 da Lei Complementar n. 202/2000.</w:t>
      </w:r>
    </w:p>
    <w:p w:rsidR="003607E4" w:rsidRPr="000A59DF" w:rsidRDefault="003607E4" w:rsidP="00A37984">
      <w:pPr>
        <w:pStyle w:val="NormalWeb"/>
        <w:spacing w:before="0" w:beforeAutospacing="0" w:after="0" w:afterAutospacing="0"/>
        <w:jc w:val="both"/>
        <w:rPr>
          <w:rFonts w:ascii="Arial" w:hAnsi="Arial" w:cs="Arial"/>
          <w:sz w:val="16"/>
          <w:szCs w:val="16"/>
        </w:rPr>
      </w:pPr>
      <w:r w:rsidRPr="000A59DF">
        <w:rPr>
          <w:rFonts w:ascii="Arial" w:hAnsi="Arial" w:cs="Arial"/>
          <w:sz w:val="16"/>
          <w:szCs w:val="16"/>
        </w:rPr>
        <w:t>6.3. Determinar ao Sr. Djalma Vando Berger - Prefeito Municipal de São José, com fundamento no art. 1º, XII, da Lei Complementar (estadual) n. 202/200, que, no prazo de 30 (trinta) dias, contados a partir da publicação desta deliberação no Diário Oficial Eletrônico desta Corte de Contas, sob pena de cominação de multa, esclareça e/ou encaminhe a este Tribunal:</w:t>
      </w:r>
    </w:p>
    <w:p w:rsidR="003607E4" w:rsidRPr="000A59DF" w:rsidRDefault="003607E4" w:rsidP="00A37984">
      <w:pPr>
        <w:pStyle w:val="NormalWeb"/>
        <w:spacing w:before="0" w:beforeAutospacing="0" w:after="0" w:afterAutospacing="0"/>
        <w:jc w:val="both"/>
        <w:rPr>
          <w:rFonts w:ascii="Arial" w:hAnsi="Arial" w:cs="Arial"/>
          <w:sz w:val="16"/>
          <w:szCs w:val="16"/>
        </w:rPr>
      </w:pPr>
      <w:r w:rsidRPr="000A59DF">
        <w:rPr>
          <w:rFonts w:ascii="Arial" w:hAnsi="Arial" w:cs="Arial"/>
          <w:sz w:val="16"/>
          <w:szCs w:val="16"/>
        </w:rPr>
        <w:t>6.3.1. cópia de todas as Autorizações de Fornecimento relativas à empresa Floriprint Indústria Gráfica e Etiquetas Ltda., emitidas pela Prefeitura Municipal de São José em face do Contrato n. 229/2008, com a discriminação dos itens a serem fornecidos, o preço unitário e total, etc.;</w:t>
      </w:r>
    </w:p>
    <w:p w:rsidR="003607E4" w:rsidRPr="000A59DF" w:rsidRDefault="003607E4" w:rsidP="00A37984">
      <w:pPr>
        <w:pStyle w:val="NormalWeb"/>
        <w:spacing w:before="0" w:beforeAutospacing="0" w:after="0" w:afterAutospacing="0"/>
        <w:jc w:val="both"/>
        <w:rPr>
          <w:rFonts w:ascii="Arial" w:hAnsi="Arial" w:cs="Arial"/>
          <w:sz w:val="16"/>
          <w:szCs w:val="16"/>
        </w:rPr>
      </w:pPr>
      <w:r w:rsidRPr="000A59DF">
        <w:rPr>
          <w:rFonts w:ascii="Arial" w:hAnsi="Arial" w:cs="Arial"/>
          <w:sz w:val="16"/>
          <w:szCs w:val="16"/>
        </w:rPr>
        <w:t xml:space="preserve"> 6.3.2. cópia dos comprovantes das despesas efetuadas -  empenhos, notas fiscais e ordens bancárias - com a aquisição (e recebimento) de material gráfico para os órgãos da Secretaria Municipal da Saúde de São José, decorrente do Pregão Presencial n. 131/08, relativos à execução do Contrato n. 229/2008, celebrado em 24/07/2008 entre o Município e a empresa Floriprint;</w:t>
      </w:r>
    </w:p>
    <w:p w:rsidR="003607E4" w:rsidRPr="000A59DF" w:rsidRDefault="003607E4" w:rsidP="00A37984">
      <w:pPr>
        <w:pStyle w:val="NormalWeb"/>
        <w:spacing w:before="0" w:beforeAutospacing="0" w:after="0" w:afterAutospacing="0"/>
        <w:jc w:val="both"/>
        <w:rPr>
          <w:rFonts w:ascii="Arial" w:hAnsi="Arial" w:cs="Arial"/>
          <w:sz w:val="16"/>
          <w:szCs w:val="16"/>
        </w:rPr>
      </w:pPr>
      <w:r w:rsidRPr="000A59DF">
        <w:rPr>
          <w:rFonts w:ascii="Arial" w:hAnsi="Arial" w:cs="Arial"/>
          <w:sz w:val="16"/>
          <w:szCs w:val="16"/>
        </w:rPr>
        <w:t>6.3.3. informações sobre a situação atual do Contrato n. 229/2008.</w:t>
      </w:r>
    </w:p>
    <w:p w:rsidR="003607E4" w:rsidRPr="000A59DF" w:rsidRDefault="003607E4" w:rsidP="00A37984">
      <w:pPr>
        <w:pStyle w:val="NormalWeb"/>
        <w:spacing w:before="0" w:beforeAutospacing="0" w:after="0" w:afterAutospacing="0"/>
        <w:jc w:val="both"/>
        <w:rPr>
          <w:rFonts w:ascii="Arial" w:hAnsi="Arial" w:cs="Arial"/>
          <w:sz w:val="16"/>
          <w:szCs w:val="16"/>
        </w:rPr>
      </w:pPr>
      <w:r w:rsidRPr="000A59DF">
        <w:rPr>
          <w:rFonts w:ascii="Arial" w:hAnsi="Arial" w:cs="Arial"/>
          <w:sz w:val="16"/>
          <w:szCs w:val="16"/>
        </w:rPr>
        <w:t>6.4. Dar ciência desta Decisão, do Relatório e Voto do Relator que a fundamentam, bem como do Relatório de Instrução DLC/Insp.2/Div.4 n. 007/2010:</w:t>
      </w:r>
    </w:p>
    <w:p w:rsidR="003607E4" w:rsidRPr="000A59DF" w:rsidRDefault="003607E4" w:rsidP="00A37984">
      <w:pPr>
        <w:pStyle w:val="NormalWeb"/>
        <w:spacing w:before="0" w:beforeAutospacing="0" w:after="0" w:afterAutospacing="0"/>
        <w:jc w:val="both"/>
        <w:rPr>
          <w:rFonts w:ascii="Arial" w:hAnsi="Arial" w:cs="Arial"/>
          <w:sz w:val="16"/>
          <w:szCs w:val="16"/>
        </w:rPr>
      </w:pPr>
      <w:r w:rsidRPr="000A59DF">
        <w:rPr>
          <w:rFonts w:ascii="Arial" w:hAnsi="Arial" w:cs="Arial"/>
          <w:sz w:val="16"/>
          <w:szCs w:val="16"/>
        </w:rPr>
        <w:t>6.4.1. aos Responsáveis nominados no item 3 desta deliberação;</w:t>
      </w:r>
    </w:p>
    <w:p w:rsidR="003607E4" w:rsidRPr="000A59DF" w:rsidRDefault="003607E4" w:rsidP="00A37984">
      <w:pPr>
        <w:pStyle w:val="NormalWeb"/>
        <w:spacing w:before="0" w:beforeAutospacing="0" w:after="0" w:afterAutospacing="0"/>
        <w:jc w:val="both"/>
        <w:rPr>
          <w:rFonts w:ascii="Arial" w:hAnsi="Arial" w:cs="Arial"/>
          <w:sz w:val="16"/>
          <w:szCs w:val="16"/>
        </w:rPr>
      </w:pPr>
      <w:r w:rsidRPr="000A59DF">
        <w:rPr>
          <w:rFonts w:ascii="Arial" w:hAnsi="Arial" w:cs="Arial"/>
          <w:sz w:val="16"/>
          <w:szCs w:val="16"/>
        </w:rPr>
        <w:t>6.4.2.aos procuradores constituídos nos autos;</w:t>
      </w:r>
    </w:p>
    <w:p w:rsidR="003607E4" w:rsidRPr="000A59DF" w:rsidRDefault="003607E4" w:rsidP="00A37984">
      <w:pPr>
        <w:pStyle w:val="NormalWeb"/>
        <w:spacing w:before="0" w:beforeAutospacing="0" w:after="0" w:afterAutospacing="0"/>
        <w:jc w:val="both"/>
        <w:rPr>
          <w:rFonts w:ascii="Arial" w:hAnsi="Arial" w:cs="Arial"/>
          <w:sz w:val="16"/>
          <w:szCs w:val="16"/>
        </w:rPr>
      </w:pPr>
      <w:r w:rsidRPr="000A59DF">
        <w:rPr>
          <w:rFonts w:ascii="Arial" w:hAnsi="Arial" w:cs="Arial"/>
          <w:sz w:val="16"/>
          <w:szCs w:val="16"/>
        </w:rPr>
        <w:t>6.4.3. ao Sr. Djalma Vando Berger - Prefeito Municipal de São José.</w:t>
      </w:r>
    </w:p>
    <w:p w:rsidR="003607E4" w:rsidRPr="000A59DF" w:rsidRDefault="003607E4" w:rsidP="00A37984">
      <w:pPr>
        <w:pStyle w:val="NormalWeb"/>
        <w:spacing w:before="0" w:beforeAutospacing="0" w:after="0" w:afterAutospacing="0"/>
        <w:jc w:val="both"/>
        <w:rPr>
          <w:rFonts w:ascii="Arial" w:hAnsi="Arial" w:cs="Arial"/>
          <w:sz w:val="16"/>
          <w:szCs w:val="16"/>
        </w:rPr>
      </w:pPr>
      <w:r w:rsidRPr="000A59DF">
        <w:rPr>
          <w:rFonts w:ascii="Arial" w:hAnsi="Arial" w:cs="Arial"/>
          <w:sz w:val="16"/>
          <w:szCs w:val="16"/>
        </w:rPr>
        <w:t>7. Ata n. 24/10</w:t>
      </w:r>
    </w:p>
    <w:p w:rsidR="003607E4" w:rsidRPr="000A59DF" w:rsidRDefault="003607E4" w:rsidP="00A37984">
      <w:pPr>
        <w:pStyle w:val="NormalWeb"/>
        <w:spacing w:before="0" w:beforeAutospacing="0" w:after="0" w:afterAutospacing="0"/>
        <w:jc w:val="both"/>
        <w:rPr>
          <w:rFonts w:ascii="Arial" w:hAnsi="Arial" w:cs="Arial"/>
          <w:sz w:val="16"/>
          <w:szCs w:val="16"/>
        </w:rPr>
      </w:pPr>
      <w:r w:rsidRPr="000A59DF">
        <w:rPr>
          <w:rFonts w:ascii="Arial" w:hAnsi="Arial" w:cs="Arial"/>
          <w:sz w:val="16"/>
          <w:szCs w:val="16"/>
        </w:rPr>
        <w:t>8. Data da Sessão: 03/05/2010 - Ordinária</w:t>
      </w:r>
    </w:p>
    <w:p w:rsidR="003607E4" w:rsidRPr="000A59DF" w:rsidRDefault="003607E4" w:rsidP="00A37984">
      <w:pPr>
        <w:pStyle w:val="NormalWeb"/>
        <w:spacing w:before="0" w:beforeAutospacing="0" w:after="0" w:afterAutospacing="0"/>
        <w:jc w:val="both"/>
        <w:rPr>
          <w:rFonts w:ascii="Arial" w:hAnsi="Arial" w:cs="Arial"/>
          <w:sz w:val="16"/>
          <w:szCs w:val="16"/>
        </w:rPr>
      </w:pPr>
      <w:r w:rsidRPr="000A59DF">
        <w:rPr>
          <w:rFonts w:ascii="Arial" w:hAnsi="Arial" w:cs="Arial"/>
          <w:sz w:val="16"/>
          <w:szCs w:val="16"/>
        </w:rPr>
        <w:t>9. Especificação do quorum:</w:t>
      </w:r>
    </w:p>
    <w:p w:rsidR="003607E4" w:rsidRPr="000A59DF" w:rsidRDefault="003607E4" w:rsidP="00A37984">
      <w:pPr>
        <w:pStyle w:val="NormalWeb"/>
        <w:spacing w:before="0" w:beforeAutospacing="0" w:after="0" w:afterAutospacing="0"/>
        <w:jc w:val="both"/>
        <w:rPr>
          <w:rFonts w:ascii="Arial" w:hAnsi="Arial" w:cs="Arial"/>
          <w:sz w:val="16"/>
          <w:szCs w:val="16"/>
        </w:rPr>
      </w:pPr>
      <w:r w:rsidRPr="000A59DF">
        <w:rPr>
          <w:rFonts w:ascii="Arial" w:hAnsi="Arial" w:cs="Arial"/>
          <w:sz w:val="16"/>
          <w:szCs w:val="16"/>
        </w:rPr>
        <w:t>9.1. Conselheiros presentes: Wilson Rogério Wan-Dall (Presidente), César Filomeno Fontes, Luiz Roberto Herbst, Julio Garcia, Gerson dos Santos Sicca (Relator - art. 86, caput, da LC n. 202/2000), Sabrina Nunes Iocken (art. 86, §4º, da LC n. 202/2000 c/c o art. 181, §3º, do RITCE) e Adircélio de Moraes Ferreira Junior (art. 86, caput, da LC n. 202/2000).</w:t>
      </w:r>
    </w:p>
    <w:p w:rsidR="003607E4" w:rsidRPr="000A59DF" w:rsidRDefault="003607E4" w:rsidP="00A37984">
      <w:pPr>
        <w:pStyle w:val="NormalWeb"/>
        <w:spacing w:before="0" w:beforeAutospacing="0" w:after="0" w:afterAutospacing="0"/>
        <w:jc w:val="both"/>
        <w:rPr>
          <w:rFonts w:ascii="Arial" w:hAnsi="Arial" w:cs="Arial"/>
          <w:sz w:val="16"/>
          <w:szCs w:val="16"/>
        </w:rPr>
      </w:pPr>
      <w:r w:rsidRPr="000A59DF">
        <w:rPr>
          <w:rFonts w:ascii="Arial" w:hAnsi="Arial" w:cs="Arial"/>
          <w:sz w:val="16"/>
          <w:szCs w:val="16"/>
        </w:rPr>
        <w:t>10. Representante do Ministério Público junto ao TC: Mauro André Flores Pedrozo.</w:t>
      </w:r>
    </w:p>
    <w:p w:rsidR="003607E4" w:rsidRPr="000A59DF" w:rsidRDefault="003607E4" w:rsidP="00A37984">
      <w:pPr>
        <w:pStyle w:val="NormalWeb"/>
        <w:spacing w:before="0" w:beforeAutospacing="0" w:after="0" w:afterAutospacing="0"/>
        <w:jc w:val="both"/>
        <w:rPr>
          <w:rFonts w:ascii="Arial" w:hAnsi="Arial" w:cs="Arial"/>
          <w:sz w:val="16"/>
          <w:szCs w:val="16"/>
        </w:rPr>
      </w:pPr>
      <w:r w:rsidRPr="000A59DF">
        <w:rPr>
          <w:rFonts w:ascii="Arial" w:hAnsi="Arial" w:cs="Arial"/>
          <w:sz w:val="16"/>
          <w:szCs w:val="16"/>
        </w:rPr>
        <w:t>11. Auditor presente: Cleber Muniz Gavi.</w:t>
      </w:r>
    </w:p>
    <w:p w:rsidR="003607E4" w:rsidRPr="00DA3308" w:rsidRDefault="003607E4" w:rsidP="00A37984">
      <w:pPr>
        <w:pStyle w:val="NormalWeb"/>
        <w:spacing w:before="0" w:beforeAutospacing="0" w:after="0" w:afterAutospacing="0"/>
        <w:jc w:val="both"/>
        <w:rPr>
          <w:rFonts w:ascii="Arial" w:hAnsi="Arial" w:cs="Arial"/>
          <w:sz w:val="16"/>
          <w:szCs w:val="16"/>
          <w:lang w:val="en-US"/>
        </w:rPr>
      </w:pPr>
      <w:r w:rsidRPr="00DA3308">
        <w:rPr>
          <w:rFonts w:ascii="Arial" w:hAnsi="Arial" w:cs="Arial"/>
          <w:sz w:val="16"/>
          <w:szCs w:val="16"/>
          <w:lang w:val="en-US"/>
        </w:rPr>
        <w:t>WILSON ROGÉRIO WAN-DALL GERSON DOS SANTOS SICCA</w:t>
      </w:r>
    </w:p>
    <w:p w:rsidR="003607E4" w:rsidRPr="000A59DF" w:rsidRDefault="003607E4" w:rsidP="00A37984">
      <w:pPr>
        <w:pStyle w:val="NormalWeb"/>
        <w:spacing w:before="0" w:beforeAutospacing="0" w:after="0" w:afterAutospacing="0"/>
        <w:jc w:val="both"/>
        <w:rPr>
          <w:rFonts w:ascii="Arial" w:hAnsi="Arial" w:cs="Arial"/>
          <w:sz w:val="16"/>
          <w:szCs w:val="16"/>
        </w:rPr>
      </w:pPr>
      <w:r w:rsidRPr="000A59DF">
        <w:rPr>
          <w:rFonts w:ascii="Arial" w:hAnsi="Arial" w:cs="Arial"/>
          <w:sz w:val="16"/>
          <w:szCs w:val="16"/>
        </w:rPr>
        <w:t>Presidente Relator (art. 86, caput, da L.C. 202/00)</w:t>
      </w:r>
    </w:p>
    <w:p w:rsidR="003607E4" w:rsidRPr="000A59DF" w:rsidRDefault="003607E4" w:rsidP="00A37984">
      <w:pPr>
        <w:pStyle w:val="NormalWeb"/>
        <w:spacing w:before="0" w:beforeAutospacing="0" w:after="0" w:afterAutospacing="0"/>
        <w:jc w:val="both"/>
        <w:rPr>
          <w:rFonts w:ascii="Arial" w:hAnsi="Arial" w:cs="Arial"/>
          <w:sz w:val="16"/>
          <w:szCs w:val="16"/>
        </w:rPr>
      </w:pPr>
      <w:r w:rsidRPr="000A59DF">
        <w:rPr>
          <w:rFonts w:ascii="Arial" w:hAnsi="Arial" w:cs="Arial"/>
          <w:sz w:val="16"/>
          <w:szCs w:val="16"/>
        </w:rPr>
        <w:t>Fui presente: MAURO ANDRÉ FLORES PEDROZO</w:t>
      </w:r>
    </w:p>
    <w:p w:rsidR="003607E4" w:rsidRPr="000A59DF" w:rsidRDefault="003607E4" w:rsidP="00A37984">
      <w:pPr>
        <w:pStyle w:val="NormalWeb"/>
        <w:spacing w:before="0" w:beforeAutospacing="0" w:after="0" w:afterAutospacing="0"/>
        <w:jc w:val="both"/>
        <w:rPr>
          <w:rFonts w:ascii="Arial" w:hAnsi="Arial" w:cs="Arial"/>
          <w:sz w:val="16"/>
          <w:szCs w:val="16"/>
        </w:rPr>
      </w:pPr>
      <w:r w:rsidRPr="000A59DF">
        <w:rPr>
          <w:rFonts w:ascii="Arial" w:hAnsi="Arial" w:cs="Arial"/>
          <w:sz w:val="16"/>
          <w:szCs w:val="16"/>
        </w:rPr>
        <w:t>Procurador-Geral do Ministério Público junto ao TCE/SC</w:t>
      </w:r>
    </w:p>
    <w:p w:rsidR="003607E4" w:rsidRPr="000A59DF" w:rsidRDefault="003607E4" w:rsidP="00A37984">
      <w:pPr>
        <w:pStyle w:val="NormalWeb"/>
        <w:spacing w:before="0" w:beforeAutospacing="0" w:after="0" w:afterAutospacing="0"/>
        <w:ind w:firstLine="284"/>
        <w:jc w:val="both"/>
        <w:rPr>
          <w:rFonts w:ascii="Arial" w:hAnsi="Arial" w:cs="Arial"/>
          <w:sz w:val="16"/>
          <w:szCs w:val="16"/>
        </w:rPr>
      </w:pPr>
      <w:r w:rsidRPr="000A59DF">
        <w:rPr>
          <w:rFonts w:ascii="Arial" w:hAnsi="Arial" w:cs="Arial"/>
          <w:sz w:val="16"/>
          <w:szCs w:val="16"/>
        </w:rPr>
        <w:t xml:space="preserve">O não atendimento desta </w:t>
      </w:r>
      <w:r w:rsidRPr="000A59DF">
        <w:rPr>
          <w:rFonts w:ascii="Arial" w:hAnsi="Arial" w:cs="Arial"/>
          <w:b/>
          <w:sz w:val="16"/>
          <w:szCs w:val="16"/>
        </w:rPr>
        <w:t>citação</w:t>
      </w:r>
      <w:r w:rsidRPr="000A59DF">
        <w:rPr>
          <w:rFonts w:ascii="Arial" w:hAnsi="Arial" w:cs="Arial"/>
          <w:sz w:val="16"/>
          <w:szCs w:val="16"/>
        </w:rPr>
        <w:t xml:space="preserve"> ou a não elisão da causa da impugnação, no prazo ora fixado, implicará em que o citado será considerado revel pelo Tribunal, para todos os efeitos legais, dando-se prosseguimento ao processo, nos termos do § 2º do art. 15 da Lei Complementar n. 202/2002.</w:t>
      </w:r>
    </w:p>
    <w:p w:rsidR="003607E4" w:rsidRPr="000A59DF" w:rsidRDefault="003607E4" w:rsidP="00A37984">
      <w:pPr>
        <w:pStyle w:val="NormalWeb"/>
        <w:spacing w:before="0" w:beforeAutospacing="0" w:after="0" w:afterAutospacing="0"/>
        <w:ind w:firstLine="284"/>
        <w:jc w:val="both"/>
        <w:rPr>
          <w:rFonts w:ascii="Arial" w:hAnsi="Arial" w:cs="Arial"/>
          <w:sz w:val="16"/>
          <w:szCs w:val="16"/>
        </w:rPr>
      </w:pPr>
      <w:r w:rsidRPr="000A59DF">
        <w:rPr>
          <w:rFonts w:ascii="Arial" w:hAnsi="Arial" w:cs="Arial"/>
          <w:sz w:val="16"/>
          <w:szCs w:val="16"/>
        </w:rPr>
        <w:t xml:space="preserve">Florianópolis, </w:t>
      </w:r>
      <w:r w:rsidRPr="000A59DF">
        <w:rPr>
          <w:rFonts w:ascii="Arial" w:hAnsi="Arial" w:cs="Arial"/>
          <w:sz w:val="16"/>
          <w:szCs w:val="16"/>
        </w:rPr>
        <w:fldChar w:fldCharType="begin"/>
      </w:r>
      <w:r w:rsidRPr="000A59DF">
        <w:rPr>
          <w:rFonts w:ascii="Arial" w:hAnsi="Arial" w:cs="Arial"/>
          <w:sz w:val="16"/>
          <w:szCs w:val="16"/>
        </w:rPr>
        <w:instrText xml:space="preserve"> TIME \@ "d' de 'MMMM' de 'yyyy" </w:instrText>
      </w:r>
      <w:r w:rsidRPr="000A59DF">
        <w:rPr>
          <w:rFonts w:ascii="Arial" w:hAnsi="Arial" w:cs="Arial"/>
          <w:sz w:val="16"/>
          <w:szCs w:val="16"/>
        </w:rPr>
        <w:fldChar w:fldCharType="separate"/>
      </w:r>
      <w:r>
        <w:rPr>
          <w:rFonts w:ascii="Arial" w:hAnsi="Arial" w:cs="Arial"/>
          <w:noProof/>
          <w:sz w:val="16"/>
          <w:szCs w:val="16"/>
        </w:rPr>
        <w:t>27 de maio de 2010</w:t>
      </w:r>
      <w:r w:rsidRPr="000A59DF">
        <w:rPr>
          <w:rFonts w:ascii="Arial" w:hAnsi="Arial" w:cs="Arial"/>
          <w:sz w:val="16"/>
          <w:szCs w:val="16"/>
        </w:rPr>
        <w:fldChar w:fldCharType="end"/>
      </w:r>
      <w:r w:rsidRPr="000A59DF">
        <w:rPr>
          <w:rFonts w:ascii="Arial" w:hAnsi="Arial" w:cs="Arial"/>
          <w:sz w:val="16"/>
          <w:szCs w:val="16"/>
        </w:rPr>
        <w:t>.</w:t>
      </w:r>
    </w:p>
    <w:p w:rsidR="003607E4" w:rsidRPr="000A59DF" w:rsidRDefault="003607E4" w:rsidP="00A37984">
      <w:pPr>
        <w:pStyle w:val="NormalWeb"/>
        <w:spacing w:before="0" w:beforeAutospacing="0" w:after="0" w:afterAutospacing="0"/>
        <w:jc w:val="both"/>
        <w:rPr>
          <w:rFonts w:ascii="Arial" w:hAnsi="Arial" w:cs="Arial"/>
          <w:sz w:val="16"/>
          <w:szCs w:val="16"/>
        </w:rPr>
      </w:pPr>
    </w:p>
    <w:p w:rsidR="003607E4" w:rsidRPr="000A59DF" w:rsidRDefault="003607E4" w:rsidP="00A37984">
      <w:pPr>
        <w:pStyle w:val="NormalWeb"/>
        <w:spacing w:before="0" w:beforeAutospacing="0" w:after="0" w:afterAutospacing="0"/>
        <w:jc w:val="center"/>
        <w:rPr>
          <w:rFonts w:ascii="Arial" w:hAnsi="Arial" w:cs="Arial"/>
          <w:sz w:val="16"/>
          <w:szCs w:val="16"/>
        </w:rPr>
      </w:pPr>
      <w:r w:rsidRPr="000A59DF">
        <w:rPr>
          <w:rFonts w:ascii="Arial" w:hAnsi="Arial" w:cs="Arial"/>
          <w:sz w:val="16"/>
          <w:szCs w:val="16"/>
        </w:rPr>
        <w:t>FRANCISCO LUIZ FERREIRA FILHO</w:t>
      </w:r>
    </w:p>
    <w:p w:rsidR="003607E4" w:rsidRPr="0091174E" w:rsidRDefault="003607E4" w:rsidP="00A37984">
      <w:pPr>
        <w:pStyle w:val="NormalWeb"/>
        <w:spacing w:before="0" w:beforeAutospacing="0" w:after="0" w:afterAutospacing="0"/>
        <w:jc w:val="center"/>
        <w:rPr>
          <w:rFonts w:ascii="Arial" w:hAnsi="Arial" w:cs="Arial"/>
          <w:sz w:val="16"/>
          <w:szCs w:val="16"/>
        </w:rPr>
      </w:pPr>
      <w:r>
        <w:rPr>
          <w:rFonts w:ascii="Arial" w:hAnsi="Arial" w:cs="Arial"/>
          <w:sz w:val="16"/>
          <w:szCs w:val="16"/>
        </w:rPr>
        <w:t>Secretário-Geral</w:t>
      </w:r>
    </w:p>
    <w:p w:rsidR="003607E4" w:rsidRPr="001F1CC2" w:rsidRDefault="003607E4" w:rsidP="00A37984">
      <w:pPr>
        <w:rPr>
          <w:rFonts w:ascii="Arial" w:hAnsi="Arial" w:cs="Arial"/>
          <w:sz w:val="16"/>
          <w:szCs w:val="16"/>
        </w:rPr>
      </w:pPr>
      <w:bookmarkStart w:id="45" w:name="PMUrussanga"/>
      <w:bookmarkEnd w:id="44"/>
      <w:r>
        <w:rPr>
          <w:noProof/>
        </w:rPr>
        <w:pict>
          <v:line id="_x0000_s1038" style="position:absolute;left:0;text-align:left;z-index:251657728" from="0,18pt" to="243pt,18pt" strokecolor="gray" strokeweight="3pt">
            <v:stroke linestyle="thinThin"/>
          </v:line>
        </w:pict>
      </w:r>
    </w:p>
    <w:p w:rsidR="003607E4" w:rsidRDefault="003607E4" w:rsidP="00312D34">
      <w:pPr>
        <w:pStyle w:val="Diario3"/>
        <w:spacing w:before="120" w:after="120"/>
        <w:rPr>
          <w:bCs/>
          <w:sz w:val="24"/>
          <w:szCs w:val="24"/>
        </w:rPr>
      </w:pPr>
      <w:bookmarkStart w:id="46" w:name="_Toc262748029"/>
      <w:r w:rsidRPr="00312D34">
        <w:rPr>
          <w:bCs/>
          <w:sz w:val="24"/>
          <w:szCs w:val="24"/>
        </w:rPr>
        <w:t>Urussanga</w:t>
      </w:r>
      <w:bookmarkEnd w:id="46"/>
    </w:p>
    <w:p w:rsidR="003607E4" w:rsidRPr="00A37984" w:rsidRDefault="003607E4" w:rsidP="00A37984">
      <w:pPr>
        <w:pStyle w:val="NormalWeb"/>
        <w:jc w:val="center"/>
        <w:rPr>
          <w:rFonts w:ascii="Arial" w:hAnsi="Arial" w:cs="Arial"/>
          <w:b/>
          <w:sz w:val="16"/>
          <w:szCs w:val="16"/>
        </w:rPr>
      </w:pPr>
      <w:r w:rsidRPr="00A37984">
        <w:rPr>
          <w:rFonts w:ascii="Arial" w:hAnsi="Arial" w:cs="Arial"/>
          <w:b/>
          <w:sz w:val="16"/>
          <w:szCs w:val="16"/>
        </w:rPr>
        <w:t>EDITAL DE CITAÇÃO N. 080/2010</w:t>
      </w:r>
    </w:p>
    <w:p w:rsidR="003607E4" w:rsidRPr="00A37984" w:rsidRDefault="003607E4" w:rsidP="00A37984">
      <w:pPr>
        <w:pStyle w:val="NormalWeb"/>
        <w:spacing w:before="0" w:beforeAutospacing="0" w:after="0" w:afterAutospacing="0"/>
        <w:jc w:val="both"/>
        <w:rPr>
          <w:rFonts w:ascii="Arial" w:hAnsi="Arial" w:cs="Arial"/>
          <w:sz w:val="16"/>
          <w:szCs w:val="16"/>
        </w:rPr>
      </w:pPr>
      <w:r w:rsidRPr="00A37984">
        <w:rPr>
          <w:rFonts w:ascii="Arial" w:hAnsi="Arial" w:cs="Arial"/>
          <w:bCs/>
          <w:sz w:val="16"/>
          <w:szCs w:val="16"/>
        </w:rPr>
        <w:t>Processo n.</w:t>
      </w:r>
      <w:r w:rsidRPr="00A37984">
        <w:rPr>
          <w:rFonts w:ascii="Arial" w:hAnsi="Arial" w:cs="Arial"/>
          <w:sz w:val="16"/>
          <w:szCs w:val="16"/>
        </w:rPr>
        <w:t xml:space="preserve">  PCA 07/00143700</w:t>
      </w:r>
    </w:p>
    <w:p w:rsidR="003607E4" w:rsidRPr="00A37984" w:rsidRDefault="003607E4" w:rsidP="00A37984">
      <w:pPr>
        <w:pStyle w:val="NormalWeb"/>
        <w:spacing w:before="0" w:beforeAutospacing="0" w:after="0" w:afterAutospacing="0"/>
        <w:jc w:val="both"/>
        <w:rPr>
          <w:rFonts w:ascii="Arial" w:hAnsi="Arial" w:cs="Arial"/>
          <w:sz w:val="16"/>
          <w:szCs w:val="16"/>
        </w:rPr>
      </w:pPr>
      <w:r w:rsidRPr="00A37984">
        <w:rPr>
          <w:rFonts w:ascii="Arial" w:hAnsi="Arial" w:cs="Arial"/>
          <w:bCs/>
          <w:sz w:val="16"/>
          <w:szCs w:val="16"/>
        </w:rPr>
        <w:t>Assunto:</w:t>
      </w:r>
      <w:r w:rsidRPr="00A37984">
        <w:rPr>
          <w:rFonts w:ascii="Arial" w:hAnsi="Arial" w:cs="Arial"/>
          <w:sz w:val="16"/>
          <w:szCs w:val="16"/>
        </w:rPr>
        <w:t xml:space="preserve"> Prestação de Contas de Administrador referente ao ano de 2006</w:t>
      </w:r>
    </w:p>
    <w:p w:rsidR="003607E4" w:rsidRPr="00A37984" w:rsidRDefault="003607E4" w:rsidP="00A37984">
      <w:pPr>
        <w:pStyle w:val="NormalWeb"/>
        <w:spacing w:before="0" w:beforeAutospacing="0" w:after="0" w:afterAutospacing="0"/>
        <w:jc w:val="both"/>
        <w:rPr>
          <w:rFonts w:ascii="Arial" w:hAnsi="Arial" w:cs="Arial"/>
          <w:bCs/>
          <w:sz w:val="16"/>
          <w:szCs w:val="16"/>
        </w:rPr>
      </w:pPr>
      <w:r w:rsidRPr="00A37984">
        <w:rPr>
          <w:rFonts w:ascii="Arial" w:hAnsi="Arial" w:cs="Arial"/>
          <w:bCs/>
          <w:sz w:val="16"/>
          <w:szCs w:val="16"/>
        </w:rPr>
        <w:t>Interessado:</w:t>
      </w:r>
      <w:r w:rsidRPr="00A37984">
        <w:rPr>
          <w:rFonts w:ascii="Arial" w:hAnsi="Arial" w:cs="Arial"/>
          <w:sz w:val="16"/>
          <w:szCs w:val="16"/>
        </w:rPr>
        <w:t xml:space="preserve"> Alaércio Melo - CPF 344.358.919-72 – Vereador à época</w:t>
      </w:r>
    </w:p>
    <w:p w:rsidR="003607E4" w:rsidRPr="00A37984" w:rsidRDefault="003607E4" w:rsidP="00A37984">
      <w:pPr>
        <w:pStyle w:val="NormalWeb"/>
        <w:spacing w:before="0" w:beforeAutospacing="0" w:after="0" w:afterAutospacing="0"/>
        <w:jc w:val="both"/>
        <w:rPr>
          <w:rFonts w:ascii="Arial" w:hAnsi="Arial" w:cs="Arial"/>
          <w:b/>
          <w:sz w:val="16"/>
          <w:szCs w:val="16"/>
        </w:rPr>
      </w:pPr>
      <w:r w:rsidRPr="00A37984">
        <w:rPr>
          <w:rFonts w:ascii="Arial" w:hAnsi="Arial" w:cs="Arial"/>
          <w:bCs/>
          <w:sz w:val="16"/>
          <w:szCs w:val="16"/>
        </w:rPr>
        <w:t>Entidade:</w:t>
      </w:r>
      <w:r w:rsidRPr="00A37984">
        <w:rPr>
          <w:rFonts w:ascii="Arial" w:hAnsi="Arial" w:cs="Arial"/>
          <w:sz w:val="16"/>
          <w:szCs w:val="16"/>
        </w:rPr>
        <w:t xml:space="preserve"> </w:t>
      </w:r>
      <w:r w:rsidRPr="00A37984">
        <w:rPr>
          <w:rFonts w:ascii="Arial" w:hAnsi="Arial" w:cs="Arial"/>
          <w:b/>
          <w:sz w:val="16"/>
          <w:szCs w:val="16"/>
        </w:rPr>
        <w:t>Câmara Municipal de Urussanga</w:t>
      </w:r>
    </w:p>
    <w:p w:rsidR="003607E4" w:rsidRDefault="003607E4" w:rsidP="00A37984">
      <w:pPr>
        <w:pStyle w:val="NormalWeb"/>
        <w:spacing w:before="0" w:beforeAutospacing="0" w:after="0" w:afterAutospacing="0"/>
        <w:ind w:firstLine="284"/>
        <w:jc w:val="both"/>
        <w:rPr>
          <w:rFonts w:ascii="Arial" w:hAnsi="Arial" w:cs="Arial"/>
          <w:sz w:val="16"/>
          <w:szCs w:val="16"/>
        </w:rPr>
      </w:pPr>
    </w:p>
    <w:p w:rsidR="003607E4" w:rsidRPr="00D2591A" w:rsidRDefault="003607E4" w:rsidP="00A37984">
      <w:pPr>
        <w:pStyle w:val="NormalWeb"/>
        <w:spacing w:before="0" w:beforeAutospacing="0" w:after="0" w:afterAutospacing="0"/>
        <w:ind w:firstLine="284"/>
        <w:jc w:val="both"/>
        <w:rPr>
          <w:rFonts w:ascii="Arial" w:hAnsi="Arial" w:cs="Arial"/>
          <w:sz w:val="16"/>
          <w:szCs w:val="16"/>
        </w:rPr>
      </w:pPr>
      <w:r w:rsidRPr="00D2591A">
        <w:rPr>
          <w:rFonts w:ascii="Arial" w:hAnsi="Arial" w:cs="Arial"/>
          <w:sz w:val="16"/>
          <w:szCs w:val="16"/>
        </w:rPr>
        <w:t xml:space="preserve">Pelo presente, fica CITADO, na forma do art. 13, parágrafo único, da Lei Complementar n. 202/2002 c/c art. 17, II, da Resolução n. TC-06/01 (Regimento Interno) e 37, IV, da Lei Complementar n. 202/2002 c/c art. 57, IV, da Resolução n. TC-06/01 (Regimento Interno), o </w:t>
      </w:r>
      <w:r w:rsidRPr="00D2591A">
        <w:rPr>
          <w:rFonts w:ascii="Arial" w:hAnsi="Arial" w:cs="Arial"/>
          <w:b/>
          <w:bCs/>
          <w:sz w:val="16"/>
          <w:szCs w:val="16"/>
        </w:rPr>
        <w:t xml:space="preserve">Sr. Alaercio Melo- CPF </w:t>
      </w:r>
      <w:r w:rsidRPr="00D2591A">
        <w:rPr>
          <w:rFonts w:ascii="Arial" w:hAnsi="Arial" w:cs="Arial"/>
          <w:b/>
          <w:sz w:val="16"/>
          <w:szCs w:val="16"/>
        </w:rPr>
        <w:t>344.358.919-72</w:t>
      </w:r>
      <w:r w:rsidRPr="00D2591A">
        <w:rPr>
          <w:rFonts w:ascii="Arial" w:hAnsi="Arial" w:cs="Arial"/>
          <w:sz w:val="16"/>
          <w:szCs w:val="16"/>
        </w:rPr>
        <w:t xml:space="preserve"> </w:t>
      </w:r>
      <w:r w:rsidRPr="00D2591A">
        <w:rPr>
          <w:rFonts w:ascii="Arial" w:hAnsi="Arial" w:cs="Arial"/>
          <w:b/>
          <w:bCs/>
          <w:sz w:val="16"/>
          <w:szCs w:val="16"/>
        </w:rPr>
        <w:t xml:space="preserve"> – </w:t>
      </w:r>
      <w:r w:rsidRPr="00D2591A">
        <w:rPr>
          <w:rFonts w:ascii="Arial" w:hAnsi="Arial" w:cs="Arial"/>
          <w:b/>
          <w:sz w:val="16"/>
          <w:szCs w:val="16"/>
        </w:rPr>
        <w:t>Vereador à época</w:t>
      </w:r>
      <w:r w:rsidRPr="00D2591A">
        <w:rPr>
          <w:rFonts w:ascii="Arial" w:hAnsi="Arial" w:cs="Arial"/>
          <w:sz w:val="16"/>
          <w:szCs w:val="16"/>
        </w:rPr>
        <w:t xml:space="preserve">, com último endereço </w:t>
      </w:r>
      <w:r>
        <w:rPr>
          <w:rFonts w:ascii="Arial" w:hAnsi="Arial" w:cs="Arial"/>
          <w:sz w:val="16"/>
          <w:szCs w:val="16"/>
        </w:rPr>
        <w:t>na</w:t>
      </w:r>
      <w:r w:rsidRPr="00D2591A">
        <w:rPr>
          <w:rFonts w:ascii="Arial" w:hAnsi="Arial" w:cs="Arial"/>
          <w:sz w:val="16"/>
          <w:szCs w:val="16"/>
        </w:rPr>
        <w:t xml:space="preserve"> Rodovia RN 227, km 5, CEP 59360-000 – Parelhas – RN, à vista da devolução por parte da Empresa de Correios e Telégrafos, do Aviso de Recebimento N. </w:t>
      </w:r>
      <w:r w:rsidRPr="00D2591A">
        <w:rPr>
          <w:rFonts w:ascii="Arial" w:hAnsi="Arial" w:cs="Arial"/>
          <w:bCs/>
          <w:sz w:val="16"/>
          <w:szCs w:val="16"/>
        </w:rPr>
        <w:t>RK764165942BR</w:t>
      </w:r>
      <w:r w:rsidRPr="00D2591A">
        <w:rPr>
          <w:rFonts w:ascii="Arial" w:hAnsi="Arial" w:cs="Arial"/>
          <w:b/>
          <w:bCs/>
          <w:sz w:val="16"/>
          <w:szCs w:val="16"/>
        </w:rPr>
        <w:t>,</w:t>
      </w:r>
      <w:r w:rsidRPr="00D2591A">
        <w:rPr>
          <w:rFonts w:ascii="Arial" w:hAnsi="Arial" w:cs="Arial"/>
          <w:sz w:val="16"/>
          <w:szCs w:val="16"/>
        </w:rPr>
        <w:t xml:space="preserve"> anexado respectivamente ao envelope que encaminhou o ofício n. </w:t>
      </w:r>
      <w:r w:rsidRPr="00D2591A">
        <w:rPr>
          <w:rFonts w:ascii="Arial" w:hAnsi="Arial" w:cs="Arial"/>
          <w:bCs/>
          <w:sz w:val="16"/>
          <w:szCs w:val="16"/>
        </w:rPr>
        <w:t>2090/2010</w:t>
      </w:r>
      <w:r w:rsidRPr="00D2591A">
        <w:rPr>
          <w:rFonts w:ascii="Arial" w:hAnsi="Arial" w:cs="Arial"/>
          <w:sz w:val="16"/>
          <w:szCs w:val="16"/>
        </w:rPr>
        <w:t xml:space="preserve"> de </w:t>
      </w:r>
      <w:r w:rsidRPr="00D2591A">
        <w:rPr>
          <w:rFonts w:ascii="Arial" w:hAnsi="Arial" w:cs="Arial"/>
          <w:bCs/>
          <w:sz w:val="16"/>
          <w:szCs w:val="16"/>
        </w:rPr>
        <w:t>16/03/2010</w:t>
      </w:r>
      <w:r w:rsidRPr="00D2591A">
        <w:rPr>
          <w:rFonts w:ascii="Arial" w:hAnsi="Arial" w:cs="Arial"/>
          <w:sz w:val="16"/>
          <w:szCs w:val="16"/>
        </w:rPr>
        <w:t xml:space="preserve"> com a informação “</w:t>
      </w:r>
      <w:r w:rsidRPr="00D2591A">
        <w:rPr>
          <w:rFonts w:ascii="Arial" w:hAnsi="Arial" w:cs="Arial"/>
          <w:bCs/>
          <w:sz w:val="16"/>
          <w:szCs w:val="16"/>
        </w:rPr>
        <w:t>não procurado</w:t>
      </w:r>
      <w:r w:rsidRPr="00D2591A">
        <w:rPr>
          <w:rFonts w:ascii="Arial" w:hAnsi="Arial" w:cs="Arial"/>
          <w:sz w:val="16"/>
          <w:szCs w:val="16"/>
        </w:rPr>
        <w:t xml:space="preserve">”, para que, no prazo de 30 (trinta) dias, contados da publicação deste, apresente alegações de defesa relativas às irregularidades constantes do </w:t>
      </w:r>
      <w:r w:rsidRPr="00D2591A">
        <w:rPr>
          <w:rFonts w:ascii="Arial" w:hAnsi="Arial" w:cs="Arial"/>
          <w:b/>
          <w:sz w:val="16"/>
          <w:szCs w:val="16"/>
        </w:rPr>
        <w:t>Relatório de Instrução</w:t>
      </w:r>
      <w:r w:rsidRPr="00D2591A">
        <w:rPr>
          <w:rFonts w:ascii="Arial" w:hAnsi="Arial" w:cs="Arial"/>
          <w:sz w:val="16"/>
          <w:szCs w:val="16"/>
        </w:rPr>
        <w:t xml:space="preserve"> </w:t>
      </w:r>
      <w:r w:rsidRPr="00D2591A">
        <w:rPr>
          <w:rFonts w:ascii="Arial" w:hAnsi="Arial" w:cs="Arial"/>
          <w:b/>
          <w:sz w:val="16"/>
          <w:szCs w:val="16"/>
        </w:rPr>
        <w:t>DMU</w:t>
      </w:r>
      <w:r w:rsidRPr="00D2591A">
        <w:rPr>
          <w:rFonts w:ascii="Arial" w:hAnsi="Arial" w:cs="Arial"/>
          <w:sz w:val="16"/>
          <w:szCs w:val="16"/>
        </w:rPr>
        <w:t xml:space="preserve"> </w:t>
      </w:r>
      <w:r w:rsidRPr="00D2591A">
        <w:rPr>
          <w:rFonts w:ascii="Arial" w:hAnsi="Arial" w:cs="Arial"/>
          <w:b/>
          <w:bCs/>
          <w:sz w:val="16"/>
          <w:szCs w:val="16"/>
        </w:rPr>
        <w:t>275/2010</w:t>
      </w:r>
      <w:r w:rsidRPr="00D2591A">
        <w:rPr>
          <w:rFonts w:ascii="Arial" w:hAnsi="Arial" w:cs="Arial"/>
          <w:sz w:val="16"/>
          <w:szCs w:val="16"/>
        </w:rPr>
        <w:t xml:space="preserve"> passíveis de aplicação de débito e/ou multa, em face de: 1.1.1 – majoração dos subsídios de agentes políticos do Legislativo Municipal sem atender ao disposto nos artigos 39, § 4º e 37, X da Constituição Federal, repercutindo em pagamento a maior no montante de R$ 2.292,31 (R$ 359,45 para o Vereador</w:t>
      </w:r>
      <w:r>
        <w:rPr>
          <w:rFonts w:ascii="Arial" w:hAnsi="Arial" w:cs="Arial"/>
          <w:sz w:val="16"/>
          <w:szCs w:val="16"/>
        </w:rPr>
        <w:t>-</w:t>
      </w:r>
      <w:r w:rsidRPr="00D2591A">
        <w:rPr>
          <w:rFonts w:ascii="Arial" w:hAnsi="Arial" w:cs="Arial"/>
          <w:sz w:val="16"/>
          <w:szCs w:val="16"/>
        </w:rPr>
        <w:t>Presidente e R$ 1.932,86 para os demais Vereadores) (item 1 deste Relatório).</w:t>
      </w:r>
    </w:p>
    <w:p w:rsidR="003607E4" w:rsidRPr="00D2591A" w:rsidRDefault="003607E4" w:rsidP="00A37984">
      <w:pPr>
        <w:pStyle w:val="NormalWeb"/>
        <w:spacing w:before="0" w:beforeAutospacing="0" w:after="0" w:afterAutospacing="0"/>
        <w:jc w:val="both"/>
        <w:rPr>
          <w:rFonts w:ascii="Arial" w:hAnsi="Arial" w:cs="Arial"/>
          <w:sz w:val="16"/>
          <w:szCs w:val="16"/>
        </w:rPr>
      </w:pPr>
      <w:r w:rsidRPr="00D2591A">
        <w:rPr>
          <w:rFonts w:ascii="Arial" w:hAnsi="Arial" w:cs="Arial"/>
          <w:sz w:val="16"/>
          <w:szCs w:val="16"/>
        </w:rPr>
        <w:t>Nome</w:t>
      </w:r>
      <w:r w:rsidRPr="00D2591A">
        <w:rPr>
          <w:rFonts w:ascii="Arial" w:hAnsi="Arial" w:cs="Arial"/>
          <w:sz w:val="16"/>
          <w:szCs w:val="16"/>
        </w:rPr>
        <w:tab/>
      </w:r>
      <w:r>
        <w:rPr>
          <w:rFonts w:ascii="Arial" w:hAnsi="Arial" w:cs="Arial"/>
          <w:sz w:val="16"/>
          <w:szCs w:val="16"/>
        </w:rPr>
        <w:t xml:space="preserve">                           </w:t>
      </w:r>
      <w:r w:rsidRPr="00D2591A">
        <w:rPr>
          <w:rFonts w:ascii="Arial" w:hAnsi="Arial" w:cs="Arial"/>
          <w:sz w:val="16"/>
          <w:szCs w:val="16"/>
        </w:rPr>
        <w:t>Valor (R$)</w:t>
      </w:r>
    </w:p>
    <w:p w:rsidR="003607E4" w:rsidRPr="00D2591A" w:rsidRDefault="003607E4" w:rsidP="00A37984">
      <w:pPr>
        <w:pStyle w:val="NormalWeb"/>
        <w:spacing w:before="0" w:beforeAutospacing="0" w:after="0" w:afterAutospacing="0"/>
        <w:jc w:val="both"/>
        <w:rPr>
          <w:rFonts w:ascii="Arial" w:hAnsi="Arial" w:cs="Arial"/>
          <w:sz w:val="16"/>
          <w:szCs w:val="16"/>
        </w:rPr>
      </w:pPr>
      <w:r w:rsidRPr="00D2591A">
        <w:rPr>
          <w:rFonts w:ascii="Arial" w:hAnsi="Arial" w:cs="Arial"/>
          <w:sz w:val="16"/>
          <w:szCs w:val="16"/>
        </w:rPr>
        <w:t>Ala</w:t>
      </w:r>
      <w:r>
        <w:rPr>
          <w:rFonts w:ascii="Arial" w:hAnsi="Arial" w:cs="Arial"/>
          <w:sz w:val="16"/>
          <w:szCs w:val="16"/>
        </w:rPr>
        <w:t>é</w:t>
      </w:r>
      <w:r w:rsidRPr="00D2591A">
        <w:rPr>
          <w:rFonts w:ascii="Arial" w:hAnsi="Arial" w:cs="Arial"/>
          <w:sz w:val="16"/>
          <w:szCs w:val="16"/>
        </w:rPr>
        <w:t>rcio Melo</w:t>
      </w:r>
      <w:r w:rsidRPr="00D2591A">
        <w:rPr>
          <w:rFonts w:ascii="Arial" w:hAnsi="Arial" w:cs="Arial"/>
          <w:sz w:val="16"/>
          <w:szCs w:val="16"/>
        </w:rPr>
        <w:tab/>
      </w:r>
      <w:r>
        <w:rPr>
          <w:rFonts w:ascii="Arial" w:hAnsi="Arial" w:cs="Arial"/>
          <w:sz w:val="16"/>
          <w:szCs w:val="16"/>
        </w:rPr>
        <w:t xml:space="preserve">                 </w:t>
      </w:r>
      <w:r w:rsidRPr="00D2591A">
        <w:rPr>
          <w:rFonts w:ascii="Arial" w:hAnsi="Arial" w:cs="Arial"/>
          <w:sz w:val="16"/>
          <w:szCs w:val="16"/>
        </w:rPr>
        <w:t>34,25</w:t>
      </w:r>
    </w:p>
    <w:p w:rsidR="003607E4" w:rsidRPr="00D2591A" w:rsidRDefault="003607E4" w:rsidP="00D11B89">
      <w:pPr>
        <w:pStyle w:val="NormalWeb"/>
        <w:spacing w:before="0" w:beforeAutospacing="0" w:after="0" w:afterAutospacing="0"/>
        <w:ind w:firstLine="284"/>
        <w:jc w:val="both"/>
        <w:rPr>
          <w:rFonts w:ascii="Arial" w:hAnsi="Arial" w:cs="Arial"/>
          <w:sz w:val="16"/>
          <w:szCs w:val="16"/>
        </w:rPr>
      </w:pPr>
      <w:r w:rsidRPr="00D2591A">
        <w:rPr>
          <w:rFonts w:ascii="Arial" w:hAnsi="Arial" w:cs="Arial"/>
          <w:sz w:val="16"/>
          <w:szCs w:val="16"/>
        </w:rPr>
        <w:t xml:space="preserve">O não atendimento desta </w:t>
      </w:r>
      <w:r w:rsidRPr="00D11B89">
        <w:rPr>
          <w:rFonts w:ascii="Arial" w:hAnsi="Arial" w:cs="Arial"/>
          <w:sz w:val="16"/>
          <w:szCs w:val="16"/>
        </w:rPr>
        <w:t>citação</w:t>
      </w:r>
      <w:r w:rsidRPr="00D2591A">
        <w:rPr>
          <w:rFonts w:ascii="Arial" w:hAnsi="Arial" w:cs="Arial"/>
          <w:sz w:val="16"/>
          <w:szCs w:val="16"/>
        </w:rPr>
        <w:t xml:space="preserve"> ou a não elisão da causa da impugnação, no prazo ora fixado, implicará em que o citado será considerado revel pelo Tribunal, para todos os efeitos legais, dando-se prosseguimento ao processo, nos termos do § 2º do art. 15 da Lei Complementar n. 202/2002. </w:t>
      </w:r>
    </w:p>
    <w:p w:rsidR="003607E4" w:rsidRPr="00D2591A" w:rsidRDefault="003607E4" w:rsidP="00D11B89">
      <w:pPr>
        <w:pStyle w:val="NormalWeb"/>
        <w:spacing w:before="0" w:beforeAutospacing="0" w:after="0" w:afterAutospacing="0"/>
        <w:ind w:firstLine="284"/>
        <w:jc w:val="both"/>
        <w:rPr>
          <w:rFonts w:ascii="Arial" w:hAnsi="Arial" w:cs="Arial"/>
          <w:sz w:val="16"/>
          <w:szCs w:val="16"/>
        </w:rPr>
      </w:pPr>
      <w:r w:rsidRPr="00D2591A">
        <w:rPr>
          <w:rFonts w:ascii="Arial" w:hAnsi="Arial" w:cs="Arial"/>
          <w:sz w:val="16"/>
          <w:szCs w:val="16"/>
        </w:rPr>
        <w:t xml:space="preserve">Florianópolis, </w:t>
      </w:r>
      <w:r w:rsidRPr="00D2591A">
        <w:rPr>
          <w:rFonts w:ascii="Arial" w:hAnsi="Arial" w:cs="Arial"/>
          <w:sz w:val="16"/>
          <w:szCs w:val="16"/>
        </w:rPr>
        <w:fldChar w:fldCharType="begin"/>
      </w:r>
      <w:r w:rsidRPr="00D2591A">
        <w:rPr>
          <w:rFonts w:ascii="Arial" w:hAnsi="Arial" w:cs="Arial"/>
          <w:sz w:val="16"/>
          <w:szCs w:val="16"/>
        </w:rPr>
        <w:instrText xml:space="preserve"> TIME \@ "d' de 'MMMM' de 'yyyy" </w:instrText>
      </w:r>
      <w:r w:rsidRPr="00D2591A">
        <w:rPr>
          <w:rFonts w:ascii="Arial" w:hAnsi="Arial" w:cs="Arial"/>
          <w:sz w:val="16"/>
          <w:szCs w:val="16"/>
        </w:rPr>
        <w:fldChar w:fldCharType="separate"/>
      </w:r>
      <w:r>
        <w:rPr>
          <w:rFonts w:ascii="Arial" w:hAnsi="Arial" w:cs="Arial"/>
          <w:noProof/>
          <w:sz w:val="16"/>
          <w:szCs w:val="16"/>
        </w:rPr>
        <w:t>27 de maio de 2010</w:t>
      </w:r>
      <w:r w:rsidRPr="00D2591A">
        <w:rPr>
          <w:rFonts w:ascii="Arial" w:hAnsi="Arial" w:cs="Arial"/>
          <w:sz w:val="16"/>
          <w:szCs w:val="16"/>
        </w:rPr>
        <w:fldChar w:fldCharType="end"/>
      </w:r>
    </w:p>
    <w:p w:rsidR="003607E4" w:rsidRDefault="003607E4" w:rsidP="00D11B89">
      <w:pPr>
        <w:pStyle w:val="NormalWeb"/>
        <w:spacing w:before="0" w:beforeAutospacing="0" w:after="0" w:afterAutospacing="0"/>
        <w:jc w:val="both"/>
        <w:rPr>
          <w:rFonts w:ascii="Arial" w:hAnsi="Arial" w:cs="Arial"/>
          <w:sz w:val="16"/>
          <w:szCs w:val="16"/>
        </w:rPr>
      </w:pPr>
    </w:p>
    <w:p w:rsidR="003607E4" w:rsidRPr="00D2591A" w:rsidRDefault="003607E4" w:rsidP="00D11B89">
      <w:pPr>
        <w:pStyle w:val="NormalWeb"/>
        <w:spacing w:before="0" w:beforeAutospacing="0" w:after="0" w:afterAutospacing="0"/>
        <w:jc w:val="center"/>
        <w:rPr>
          <w:rFonts w:ascii="Arial" w:hAnsi="Arial" w:cs="Arial"/>
          <w:sz w:val="16"/>
          <w:szCs w:val="16"/>
        </w:rPr>
      </w:pPr>
      <w:r w:rsidRPr="00D2591A">
        <w:rPr>
          <w:rFonts w:ascii="Arial" w:hAnsi="Arial" w:cs="Arial"/>
          <w:sz w:val="16"/>
          <w:szCs w:val="16"/>
        </w:rPr>
        <w:t>FRANCISCO LUIZ FERREIRA FILHO</w:t>
      </w:r>
    </w:p>
    <w:p w:rsidR="003607E4" w:rsidRPr="0091174E" w:rsidRDefault="003607E4" w:rsidP="00D11B89">
      <w:pPr>
        <w:pStyle w:val="NormalWeb"/>
        <w:spacing w:before="0" w:beforeAutospacing="0" w:after="0" w:afterAutospacing="0"/>
        <w:jc w:val="center"/>
        <w:rPr>
          <w:rFonts w:ascii="Arial" w:hAnsi="Arial" w:cs="Arial"/>
          <w:sz w:val="16"/>
          <w:szCs w:val="16"/>
        </w:rPr>
      </w:pPr>
      <w:r>
        <w:rPr>
          <w:rFonts w:ascii="Arial" w:hAnsi="Arial" w:cs="Arial"/>
          <w:sz w:val="16"/>
          <w:szCs w:val="16"/>
        </w:rPr>
        <w:t>Secretário-Geral</w:t>
      </w:r>
    </w:p>
    <w:p w:rsidR="003607E4" w:rsidRPr="0091174E" w:rsidRDefault="003607E4" w:rsidP="00D11B89">
      <w:pPr>
        <w:rPr>
          <w:rFonts w:ascii="Arial" w:hAnsi="Arial" w:cs="Arial"/>
          <w:sz w:val="16"/>
          <w:szCs w:val="16"/>
        </w:rPr>
      </w:pPr>
      <w:bookmarkStart w:id="47" w:name="_Toc177184914"/>
      <w:bookmarkStart w:id="48" w:name="_Toc177185072"/>
      <w:bookmarkStart w:id="49" w:name="_Toc177185183"/>
      <w:bookmarkStart w:id="50" w:name="AtosAdm"/>
      <w:bookmarkEnd w:id="37"/>
      <w:bookmarkEnd w:id="38"/>
      <w:bookmarkEnd w:id="39"/>
      <w:bookmarkEnd w:id="45"/>
      <w:r>
        <w:rPr>
          <w:noProof/>
        </w:rPr>
        <w:pict>
          <v:line id="_x0000_s1039" style="position:absolute;left:0;text-align:left;z-index:251658752" from="0,18pt" to="243pt,18pt" strokecolor="gray" strokeweight="3pt">
            <v:stroke linestyle="thinThin"/>
          </v:line>
        </w:pict>
      </w:r>
    </w:p>
    <w:p w:rsidR="003607E4" w:rsidRDefault="003607E4" w:rsidP="00312D34">
      <w:pPr>
        <w:pStyle w:val="Diario1"/>
        <w:spacing w:before="120" w:after="120"/>
        <w:ind w:right="0"/>
      </w:pPr>
      <w:bookmarkStart w:id="51" w:name="_Toc262748030"/>
      <w:r w:rsidRPr="00312D34">
        <w:t>Atos Administrativos</w:t>
      </w:r>
      <w:bookmarkEnd w:id="47"/>
      <w:bookmarkEnd w:id="48"/>
      <w:bookmarkEnd w:id="49"/>
      <w:bookmarkEnd w:id="51"/>
    </w:p>
    <w:p w:rsidR="003607E4" w:rsidRPr="00896267" w:rsidRDefault="003607E4" w:rsidP="00D11B89">
      <w:pPr>
        <w:pStyle w:val="NormalWeb"/>
        <w:spacing w:before="0" w:beforeAutospacing="0" w:after="0" w:afterAutospacing="0"/>
        <w:jc w:val="both"/>
        <w:rPr>
          <w:rFonts w:ascii="Arial" w:hAnsi="Arial" w:cs="Arial"/>
          <w:sz w:val="16"/>
        </w:rPr>
      </w:pPr>
    </w:p>
    <w:p w:rsidR="003607E4" w:rsidRPr="007A2D77" w:rsidRDefault="003607E4" w:rsidP="00D11B89">
      <w:pPr>
        <w:spacing w:before="0" w:line="240" w:lineRule="auto"/>
        <w:ind w:firstLine="283"/>
        <w:jc w:val="center"/>
        <w:rPr>
          <w:rFonts w:ascii="Arial" w:hAnsi="Arial" w:cs="Arial"/>
          <w:sz w:val="16"/>
        </w:rPr>
      </w:pPr>
      <w:r w:rsidRPr="007A2D77">
        <w:rPr>
          <w:rFonts w:ascii="Arial" w:hAnsi="Arial" w:cs="Arial"/>
          <w:b/>
          <w:sz w:val="16"/>
        </w:rPr>
        <w:t>PORTARIA N° TC 0311/2010</w:t>
      </w:r>
    </w:p>
    <w:p w:rsidR="003607E4" w:rsidRDefault="003607E4" w:rsidP="00D11B89">
      <w:pPr>
        <w:pStyle w:val="Ementa1"/>
        <w:spacing w:before="0"/>
        <w:ind w:firstLine="283"/>
        <w:rPr>
          <w:sz w:val="16"/>
        </w:rPr>
      </w:pPr>
    </w:p>
    <w:p w:rsidR="003607E4" w:rsidRPr="00A216B7" w:rsidRDefault="003607E4" w:rsidP="00D11B89">
      <w:pPr>
        <w:pStyle w:val="Ementa1"/>
        <w:spacing w:before="0"/>
        <w:ind w:firstLine="283"/>
        <w:rPr>
          <w:sz w:val="16"/>
        </w:rPr>
      </w:pPr>
      <w:r w:rsidRPr="00A216B7">
        <w:rPr>
          <w:sz w:val="16"/>
        </w:rPr>
        <w:t>O PRESIDENTE DO TRIBUNAL DE CONTAS DO ESTADO, no uso de suas atribuições conferidas pelo art. 90, I, da Lei Complementar 202, de 15 de dezembro de 2000 e art. 271, XXVII, da Resolução nº TC.06/2001, de 03 de dezembro de 2001, nos termos do art. 31-A, da Lei Complementar nº 255, de 12 de janeiro de 2004, acrescido pelo 4º da Lei Complementar nº 496, de 03 de fevereiro de 2010 e Resolução nº TC 43, de 10 de março de 2010,</w:t>
      </w:r>
    </w:p>
    <w:p w:rsidR="003607E4" w:rsidRPr="00A216B7" w:rsidRDefault="003607E4" w:rsidP="00D11B89">
      <w:pPr>
        <w:pStyle w:val="Resolve2"/>
        <w:ind w:firstLine="283"/>
        <w:rPr>
          <w:sz w:val="16"/>
        </w:rPr>
      </w:pPr>
      <w:r w:rsidRPr="00A216B7">
        <w:rPr>
          <w:sz w:val="16"/>
        </w:rPr>
        <w:t>RESOLVE:</w:t>
      </w:r>
    </w:p>
    <w:p w:rsidR="003607E4" w:rsidRPr="00A216B7" w:rsidRDefault="003607E4" w:rsidP="00D11B89">
      <w:pPr>
        <w:pStyle w:val="Ementa1"/>
        <w:spacing w:before="0"/>
        <w:ind w:firstLine="283"/>
        <w:rPr>
          <w:sz w:val="16"/>
        </w:rPr>
      </w:pPr>
      <w:r w:rsidRPr="00A216B7">
        <w:rPr>
          <w:sz w:val="16"/>
        </w:rPr>
        <w:t>Art. 1º - Conceder a servidora Eliane Rolin da Silva Silveira, matrícula 450.351-1, ocupante do cargo de Auditor Fiscal de Controle Externo, TC.AFC.15.I, Vantagem Pessoal Nominalmente Identificável, correspondente a 3,66% do valor do cargo em comissão nível TC.DAS.4, exercido durante 11 meses, 9,17% do valor da função de confiança de Chefe de Divisão, TC.FC.2, exercido durante 11 meses, e 1,66% do valor da função de confiança de Chefe de Departamento, TC.FC.3, exercido durante 02 meses, cujo valor monetário resultante será aumentado na forma do § 6º do art. 31-A da Lei Complementar nº 255, de 12 de janeiro de 2004, conforme requerimento do interessado protocolado em 11 de fevereiro de 2010.</w:t>
      </w:r>
    </w:p>
    <w:p w:rsidR="003607E4" w:rsidRPr="00A216B7" w:rsidRDefault="003607E4" w:rsidP="00D11B89">
      <w:pPr>
        <w:pStyle w:val="Ementa1"/>
        <w:spacing w:before="0"/>
        <w:ind w:firstLine="283"/>
        <w:rPr>
          <w:sz w:val="16"/>
        </w:rPr>
      </w:pPr>
      <w:r w:rsidRPr="00A216B7">
        <w:rPr>
          <w:sz w:val="16"/>
        </w:rPr>
        <w:t>Art. 2º - Fica mantido o percentual de 80% da incorporação constante da Apostila datada de 31 de agosto de 1993, referente ao Processo DGF/PD – 521/93,  nos termos dos §§ 8º e 9º do artigo 31-A da Lei Complementar nº 255, de 12 de janeiro de 2004, conforme Termo de Opção constante do Processo DAF/PD – 065/2010.</w:t>
      </w:r>
    </w:p>
    <w:p w:rsidR="003607E4" w:rsidRPr="00A216B7" w:rsidRDefault="003607E4" w:rsidP="00D11B89">
      <w:pPr>
        <w:pStyle w:val="Ementa1"/>
        <w:spacing w:before="0"/>
        <w:ind w:firstLine="283"/>
        <w:rPr>
          <w:sz w:val="16"/>
        </w:rPr>
      </w:pPr>
      <w:r w:rsidRPr="00A216B7">
        <w:rPr>
          <w:sz w:val="16"/>
        </w:rPr>
        <w:t>Florianópolis, 10 de maio de 2010.</w:t>
      </w:r>
    </w:p>
    <w:p w:rsidR="003607E4" w:rsidRDefault="003607E4" w:rsidP="00D11B89">
      <w:pPr>
        <w:pStyle w:val="Presidente"/>
        <w:ind w:firstLine="283"/>
        <w:rPr>
          <w:sz w:val="16"/>
        </w:rPr>
      </w:pPr>
    </w:p>
    <w:p w:rsidR="003607E4" w:rsidRPr="00A216B7" w:rsidRDefault="003607E4" w:rsidP="00D11B89">
      <w:pPr>
        <w:pStyle w:val="Presidente"/>
        <w:ind w:firstLine="283"/>
        <w:rPr>
          <w:sz w:val="16"/>
        </w:rPr>
      </w:pPr>
      <w:r w:rsidRPr="00A216B7">
        <w:rPr>
          <w:sz w:val="16"/>
        </w:rPr>
        <w:t>Wilson Rogério Wan-Dall</w:t>
      </w:r>
    </w:p>
    <w:p w:rsidR="003607E4" w:rsidRPr="00A216B7" w:rsidRDefault="003607E4" w:rsidP="00D11B89">
      <w:pPr>
        <w:pStyle w:val="Presidente"/>
        <w:ind w:firstLine="283"/>
        <w:rPr>
          <w:sz w:val="16"/>
        </w:rPr>
      </w:pPr>
      <w:r w:rsidRPr="00A216B7">
        <w:rPr>
          <w:sz w:val="16"/>
        </w:rPr>
        <w:t>Presidente</w:t>
      </w:r>
    </w:p>
    <w:p w:rsidR="003607E4" w:rsidRPr="0091174E" w:rsidRDefault="003607E4" w:rsidP="00D11B89">
      <w:pPr>
        <w:rPr>
          <w:rFonts w:ascii="Arial" w:hAnsi="Arial" w:cs="Arial"/>
          <w:sz w:val="16"/>
          <w:szCs w:val="16"/>
        </w:rPr>
      </w:pPr>
      <w:r>
        <w:rPr>
          <w:noProof/>
        </w:rPr>
        <w:pict>
          <v:line id="_x0000_s1040" style="position:absolute;left:0;text-align:left;z-index:251659776" from="0,18pt" to="243pt,18pt" strokecolor="gray" strokeweight="3pt">
            <v:stroke linestyle="thinThin"/>
          </v:line>
        </w:pict>
      </w:r>
    </w:p>
    <w:p w:rsidR="003607E4" w:rsidRPr="00DF55EE" w:rsidRDefault="003607E4" w:rsidP="00D11B89">
      <w:pPr>
        <w:spacing w:before="0" w:line="240" w:lineRule="auto"/>
        <w:ind w:firstLine="283"/>
        <w:jc w:val="center"/>
        <w:rPr>
          <w:rFonts w:ascii="Arial" w:hAnsi="Arial" w:cs="Arial"/>
          <w:sz w:val="16"/>
        </w:rPr>
      </w:pPr>
      <w:r w:rsidRPr="00DF55EE">
        <w:rPr>
          <w:rFonts w:ascii="Arial" w:hAnsi="Arial" w:cs="Arial"/>
          <w:b/>
          <w:sz w:val="16"/>
        </w:rPr>
        <w:t>PORTARIA N° TC 0315/2010</w:t>
      </w:r>
    </w:p>
    <w:p w:rsidR="003607E4" w:rsidRDefault="003607E4" w:rsidP="00D11B89">
      <w:pPr>
        <w:pStyle w:val="Ementa1"/>
        <w:spacing w:before="0"/>
        <w:ind w:firstLine="283"/>
        <w:rPr>
          <w:sz w:val="16"/>
        </w:rPr>
      </w:pPr>
    </w:p>
    <w:p w:rsidR="003607E4" w:rsidRPr="005442DD" w:rsidRDefault="003607E4" w:rsidP="00D11B89">
      <w:pPr>
        <w:pStyle w:val="Ementa1"/>
        <w:spacing w:before="0"/>
        <w:ind w:firstLine="283"/>
        <w:rPr>
          <w:sz w:val="16"/>
        </w:rPr>
      </w:pPr>
      <w:r w:rsidRPr="005442DD">
        <w:rPr>
          <w:sz w:val="16"/>
        </w:rPr>
        <w:t>O PRESIDENTE DO TRIBUNAL DE CONTAS DO ESTADO, no uso de suas atribuições conferidas pelo art. 90, I, da Lei Complementar 202, de 15 de dezembro de 2000 e art. 271, XXVII, da Resolução nº TC.06/2001, de 03 de dezembro de 2001, nos termos do art. 31-A, da Lei Complementar nº 255, de 12 de janeiro de 2004, acrescido pelo 4º da Lei Complementar nº 496, de 03 de fevereiro de 2010 e Resolução nº TC 43, de 10 de março de 2010,</w:t>
      </w:r>
    </w:p>
    <w:p w:rsidR="003607E4" w:rsidRPr="005442DD" w:rsidRDefault="003607E4" w:rsidP="00D11B89">
      <w:pPr>
        <w:pStyle w:val="Resolve2"/>
        <w:ind w:firstLine="283"/>
        <w:rPr>
          <w:sz w:val="16"/>
        </w:rPr>
      </w:pPr>
      <w:r w:rsidRPr="005442DD">
        <w:rPr>
          <w:sz w:val="16"/>
        </w:rPr>
        <w:t>RESOLVE:</w:t>
      </w:r>
    </w:p>
    <w:p w:rsidR="003607E4" w:rsidRPr="005442DD" w:rsidRDefault="003607E4" w:rsidP="00D11B89">
      <w:pPr>
        <w:pStyle w:val="Ementa1"/>
        <w:spacing w:before="0"/>
        <w:ind w:firstLine="283"/>
        <w:rPr>
          <w:sz w:val="16"/>
        </w:rPr>
      </w:pPr>
      <w:r w:rsidRPr="005442DD">
        <w:rPr>
          <w:sz w:val="16"/>
        </w:rPr>
        <w:t>Conceder ao servidor Davi Solonca, matrícula 450.424-0, ocupante do cargo de Auditor Fiscal de Controle Externo, TC.AFC.14.H, Vantagem Pessoal Nominalmente Identificável, correspondente a 75,06% do valor da função de confiança de Chefe de Divisão, TC.FC.2, exercido durante 07 anos e 06 meses, 17,47% do valor da função de confiança de Assistente Técnico de Gabinete, TC.FC.4, exercido durante 01 ano e 09 meses, 0,83% da atividade especial gratificada de 30% sobre o vencimento, exercido durante 01 mês, 0,83% da atividade especial gratificada de 60% sobre o vencimento, exercido durante 01 mês e 5,81% da atividade especial gratificada de 90% sobre o vencimento, exercido durante 07 meses, cujo valor monetário resultante será aumentado na forma do § 6º do art. 31-A da Lei Complementar nº 255, de 12 de janeiro de 2004, conforme requerimento do interessado protocolado em 30/04/2010.</w:t>
      </w:r>
    </w:p>
    <w:p w:rsidR="003607E4" w:rsidRPr="005442DD" w:rsidRDefault="003607E4" w:rsidP="00D11B89">
      <w:pPr>
        <w:pStyle w:val="Ementa1"/>
        <w:spacing w:before="0"/>
        <w:ind w:firstLine="283"/>
        <w:rPr>
          <w:sz w:val="16"/>
        </w:rPr>
      </w:pPr>
      <w:r w:rsidRPr="005442DD">
        <w:rPr>
          <w:sz w:val="16"/>
        </w:rPr>
        <w:t>Florianópolis, 11 de maio de 2010.</w:t>
      </w:r>
    </w:p>
    <w:p w:rsidR="003607E4" w:rsidRDefault="003607E4" w:rsidP="00D11B89">
      <w:pPr>
        <w:pStyle w:val="Presidente"/>
        <w:ind w:firstLine="283"/>
        <w:rPr>
          <w:sz w:val="16"/>
        </w:rPr>
      </w:pPr>
    </w:p>
    <w:p w:rsidR="003607E4" w:rsidRPr="004D2A3C" w:rsidRDefault="003607E4" w:rsidP="00D11B89">
      <w:pPr>
        <w:pStyle w:val="Presidente"/>
        <w:ind w:firstLine="283"/>
        <w:rPr>
          <w:sz w:val="16"/>
        </w:rPr>
      </w:pPr>
      <w:r w:rsidRPr="004D2A3C">
        <w:rPr>
          <w:sz w:val="16"/>
        </w:rPr>
        <w:t>Wilson Rogério Wan-Dall</w:t>
      </w:r>
    </w:p>
    <w:p w:rsidR="003607E4" w:rsidRPr="004D2A3C" w:rsidRDefault="003607E4" w:rsidP="00D11B89">
      <w:pPr>
        <w:pStyle w:val="Presidente"/>
        <w:ind w:firstLine="283"/>
        <w:rPr>
          <w:sz w:val="16"/>
        </w:rPr>
      </w:pPr>
      <w:r w:rsidRPr="004D2A3C">
        <w:rPr>
          <w:sz w:val="16"/>
        </w:rPr>
        <w:t>Presidente</w:t>
      </w:r>
    </w:p>
    <w:p w:rsidR="003607E4" w:rsidRPr="0091174E" w:rsidRDefault="003607E4" w:rsidP="00D11B89">
      <w:pPr>
        <w:rPr>
          <w:rFonts w:ascii="Arial" w:hAnsi="Arial" w:cs="Arial"/>
          <w:sz w:val="16"/>
          <w:szCs w:val="16"/>
        </w:rPr>
      </w:pPr>
      <w:r>
        <w:rPr>
          <w:noProof/>
        </w:rPr>
        <w:pict>
          <v:line id="_x0000_s1041" style="position:absolute;left:0;text-align:left;z-index:251660800" from="0,18pt" to="243pt,18pt" strokecolor="gray" strokeweight="3pt">
            <v:stroke linestyle="thinThin"/>
          </v:line>
        </w:pict>
      </w:r>
    </w:p>
    <w:p w:rsidR="003607E4" w:rsidRPr="00F51F6E" w:rsidRDefault="003607E4" w:rsidP="00D11B89">
      <w:pPr>
        <w:spacing w:before="0" w:line="240" w:lineRule="auto"/>
        <w:ind w:firstLine="283"/>
        <w:jc w:val="center"/>
        <w:rPr>
          <w:rFonts w:ascii="Arial" w:hAnsi="Arial" w:cs="Arial"/>
          <w:sz w:val="16"/>
        </w:rPr>
      </w:pPr>
      <w:r w:rsidRPr="00F51F6E">
        <w:rPr>
          <w:rFonts w:ascii="Arial" w:hAnsi="Arial" w:cs="Arial"/>
          <w:b/>
          <w:sz w:val="16"/>
        </w:rPr>
        <w:t>PORTARIA N° TC 0327/2010</w:t>
      </w:r>
    </w:p>
    <w:p w:rsidR="003607E4" w:rsidRDefault="003607E4" w:rsidP="00D11B89">
      <w:pPr>
        <w:pStyle w:val="Ementa1"/>
        <w:spacing w:before="0"/>
        <w:ind w:firstLine="283"/>
        <w:rPr>
          <w:sz w:val="16"/>
        </w:rPr>
      </w:pPr>
    </w:p>
    <w:p w:rsidR="003607E4" w:rsidRPr="00A430DC" w:rsidRDefault="003607E4" w:rsidP="00D11B89">
      <w:pPr>
        <w:pStyle w:val="Ementa1"/>
        <w:spacing w:before="0"/>
        <w:ind w:firstLine="283"/>
        <w:rPr>
          <w:sz w:val="16"/>
        </w:rPr>
      </w:pPr>
      <w:r w:rsidRPr="00A430DC">
        <w:rPr>
          <w:sz w:val="16"/>
        </w:rPr>
        <w:t>O PRESIDENTE DO TRIBUNAL DE CONTAS DO ESTADO, no uso de suas atribuições conferidas pelo art. 90, I, da Lei Complementar 202, de 15 de dezembro de 2000 e art. 271, XXVII, da Resolução nº TC.06/2001, de 03 de dezembro de 2001, nos termos do art. 31-A, da Lei Complementar nº 255, de 12 de janeiro de 2004, acrescido pelo 4º da Lei Complementar nº 496, de 03 de fevereiro de 2010 e Resolução nº TC 43, de 10 de março de 2010,</w:t>
      </w:r>
    </w:p>
    <w:p w:rsidR="003607E4" w:rsidRPr="00A430DC" w:rsidRDefault="003607E4" w:rsidP="00D11B89">
      <w:pPr>
        <w:pStyle w:val="Resolve2"/>
        <w:ind w:firstLine="283"/>
        <w:rPr>
          <w:sz w:val="16"/>
        </w:rPr>
      </w:pPr>
      <w:r w:rsidRPr="00A430DC">
        <w:rPr>
          <w:sz w:val="16"/>
        </w:rPr>
        <w:t>RESOLVE:</w:t>
      </w:r>
    </w:p>
    <w:p w:rsidR="003607E4" w:rsidRPr="00A430DC" w:rsidRDefault="003607E4" w:rsidP="00D11B89">
      <w:pPr>
        <w:pStyle w:val="Ementa1"/>
        <w:spacing w:before="0"/>
        <w:ind w:firstLine="283"/>
        <w:rPr>
          <w:sz w:val="16"/>
        </w:rPr>
      </w:pPr>
      <w:r w:rsidRPr="00A430DC">
        <w:rPr>
          <w:sz w:val="16"/>
        </w:rPr>
        <w:t>Conceder à servidora Liliane Candomil Farias Cabral, matrícula 450.655-3, ocupante do cargo de Auxiliar de Atividades Administrativas e de Controle Externo, TC.AUC.11.A, Vantagem Pessoal Nominalmente Identificável, correspondente a 68,40% do valor da função de confiança de Chefe de Divisão, TC.FC.2, exercido durante 06 anos e 10 meses, 20,83% do valor da função de confiança de Secretária de Gabinete, TC.FC.2, exercido durante 02 anos e 01 mês, 1,32% do valor do cargo em comissão de Chefe de Gabinete de Conselheiro, TC.DAS.4, exercido durante 04 meses, 0,83% da atividade especial gratificada de 60% sobre o vencimento, exercido durante 01 mês e 6,64% da atividade especial gratificada de 90% sobre o vencimento, exercido durante 08 meses, cujo valor monetário resultante será aumentado na forma do § 6º do art. 31-A da Lei Complementar nº 255, de 12 de janeiro de 2004, conforme requerimento da interessada protocolado em 17 de fevereiro de 2010.</w:t>
      </w:r>
    </w:p>
    <w:p w:rsidR="003607E4" w:rsidRPr="00A430DC" w:rsidRDefault="003607E4" w:rsidP="00D11B89">
      <w:pPr>
        <w:pStyle w:val="Ementa1"/>
        <w:spacing w:before="0"/>
        <w:ind w:firstLine="283"/>
        <w:rPr>
          <w:sz w:val="16"/>
        </w:rPr>
      </w:pPr>
      <w:r w:rsidRPr="00A430DC">
        <w:rPr>
          <w:sz w:val="16"/>
        </w:rPr>
        <w:t>Florianópolis, 14 de maio de 2010.</w:t>
      </w:r>
    </w:p>
    <w:p w:rsidR="003607E4" w:rsidRDefault="003607E4" w:rsidP="00D11B89">
      <w:pPr>
        <w:pStyle w:val="Presidente"/>
        <w:ind w:firstLine="283"/>
        <w:rPr>
          <w:sz w:val="16"/>
        </w:rPr>
      </w:pPr>
    </w:p>
    <w:p w:rsidR="003607E4" w:rsidRPr="00A430DC" w:rsidRDefault="003607E4" w:rsidP="00D11B89">
      <w:pPr>
        <w:pStyle w:val="Presidente"/>
        <w:ind w:firstLine="283"/>
        <w:rPr>
          <w:sz w:val="16"/>
        </w:rPr>
      </w:pPr>
      <w:r w:rsidRPr="00A430DC">
        <w:rPr>
          <w:sz w:val="16"/>
        </w:rPr>
        <w:t>Wilson Rogério Wan-Dall</w:t>
      </w:r>
    </w:p>
    <w:p w:rsidR="003607E4" w:rsidRPr="00A430DC" w:rsidRDefault="003607E4" w:rsidP="00D11B89">
      <w:pPr>
        <w:pStyle w:val="Presidente"/>
        <w:ind w:firstLine="283"/>
        <w:rPr>
          <w:sz w:val="16"/>
        </w:rPr>
      </w:pPr>
      <w:r w:rsidRPr="00A430DC">
        <w:rPr>
          <w:sz w:val="16"/>
        </w:rPr>
        <w:t>Presidente</w:t>
      </w:r>
    </w:p>
    <w:p w:rsidR="003607E4" w:rsidRPr="0091174E" w:rsidRDefault="003607E4" w:rsidP="00D11B89">
      <w:pPr>
        <w:rPr>
          <w:rFonts w:ascii="Arial" w:hAnsi="Arial" w:cs="Arial"/>
          <w:sz w:val="16"/>
          <w:szCs w:val="16"/>
        </w:rPr>
      </w:pPr>
      <w:r>
        <w:rPr>
          <w:noProof/>
        </w:rPr>
        <w:pict>
          <v:line id="_x0000_s1042" style="position:absolute;left:0;text-align:left;z-index:251661824" from="0,18pt" to="243pt,18pt" strokecolor="gray" strokeweight="3pt">
            <v:stroke linestyle="thinThin"/>
          </v:line>
        </w:pict>
      </w:r>
    </w:p>
    <w:p w:rsidR="003607E4" w:rsidRPr="00503D44" w:rsidRDefault="003607E4" w:rsidP="00D11B89">
      <w:pPr>
        <w:tabs>
          <w:tab w:val="left" w:pos="9204"/>
          <w:tab w:val="left" w:pos="9912"/>
          <w:tab w:val="left" w:pos="10620"/>
          <w:tab w:val="left" w:pos="11328"/>
          <w:tab w:val="left" w:pos="12036"/>
        </w:tabs>
        <w:spacing w:before="0" w:line="240" w:lineRule="auto"/>
        <w:ind w:firstLine="283"/>
        <w:jc w:val="center"/>
        <w:rPr>
          <w:rFonts w:ascii="Arial" w:hAnsi="Arial" w:cs="Arial"/>
          <w:b/>
          <w:sz w:val="16"/>
        </w:rPr>
      </w:pPr>
      <w:r w:rsidRPr="00503D44">
        <w:rPr>
          <w:rFonts w:ascii="Arial" w:hAnsi="Arial" w:cs="Arial"/>
          <w:b/>
          <w:sz w:val="16"/>
        </w:rPr>
        <w:t>PORTARIA N° TC 0349/2010</w:t>
      </w:r>
    </w:p>
    <w:p w:rsidR="003607E4" w:rsidRDefault="003607E4" w:rsidP="00D11B89">
      <w:pPr>
        <w:pStyle w:val="Ementa1"/>
        <w:spacing w:before="0"/>
        <w:ind w:firstLine="283"/>
        <w:rPr>
          <w:sz w:val="16"/>
        </w:rPr>
      </w:pPr>
    </w:p>
    <w:p w:rsidR="003607E4" w:rsidRPr="00912495" w:rsidRDefault="003607E4" w:rsidP="00D11B89">
      <w:pPr>
        <w:pStyle w:val="Ementa1"/>
        <w:spacing w:before="0"/>
        <w:ind w:firstLine="283"/>
        <w:rPr>
          <w:i/>
          <w:iCs/>
          <w:sz w:val="16"/>
        </w:rPr>
      </w:pPr>
      <w:r w:rsidRPr="00912495">
        <w:rPr>
          <w:sz w:val="16"/>
        </w:rPr>
        <w:t xml:space="preserve">O PRESIDENTE DO TRIBUNAL DE CONTAS DO ESTADO, no uso de suas atribuições conferidas pelo art. 90, I, da Lei Complementar 202, de 15 de dezembro de 2000 e art. 271, XXVII, da Resolução nº TC.06/2001, de 03 de dezembro de 2001, e conforme artigo 85, VIII, da Lei 6.745, de 28 de dezembro de 1985 e artigo 1º, IV, “b” da Portaria TC.544/2001, com as alterações da Portaria TC.165/2005,  </w:t>
      </w:r>
    </w:p>
    <w:p w:rsidR="003607E4" w:rsidRPr="00912495" w:rsidRDefault="003607E4" w:rsidP="00D11B89">
      <w:pPr>
        <w:pStyle w:val="Resolve2"/>
        <w:tabs>
          <w:tab w:val="clear" w:pos="1080"/>
        </w:tabs>
        <w:ind w:firstLine="283"/>
        <w:rPr>
          <w:sz w:val="16"/>
        </w:rPr>
      </w:pPr>
      <w:r w:rsidRPr="00912495">
        <w:rPr>
          <w:sz w:val="16"/>
        </w:rPr>
        <w:t>RESOLVE:</w:t>
      </w:r>
    </w:p>
    <w:p w:rsidR="003607E4" w:rsidRPr="00912495" w:rsidRDefault="003607E4" w:rsidP="00D11B89">
      <w:pPr>
        <w:pStyle w:val="Ementa1"/>
        <w:spacing w:before="0"/>
        <w:ind w:firstLine="283"/>
        <w:rPr>
          <w:sz w:val="16"/>
        </w:rPr>
      </w:pPr>
      <w:r w:rsidRPr="00912495">
        <w:rPr>
          <w:sz w:val="16"/>
        </w:rPr>
        <w:t>Lotar o servidor Marcos Aurélio Silva, ocupante do cargo de Motorista Oficial, TC.MOO.5.G, matrícula 450.517-4, no Corpo de Auditores, atribuindo a gratificação pelo desempenho de atividade especial no percentual correspondente a 100% sobre o valor do vencimento atribuído ao nível 2, referência H, da Tabela de Vencimentos pertinente ao Quadro de Pessoal do Tribunal de Contas de Santa Catarina, pelo exercício transitório em gabinete.</w:t>
      </w:r>
    </w:p>
    <w:p w:rsidR="003607E4" w:rsidRPr="00912495" w:rsidRDefault="003607E4" w:rsidP="00D11B89">
      <w:pPr>
        <w:pStyle w:val="Ementa1"/>
        <w:spacing w:before="0"/>
        <w:ind w:firstLine="283"/>
        <w:rPr>
          <w:sz w:val="16"/>
        </w:rPr>
      </w:pPr>
      <w:r w:rsidRPr="00912495">
        <w:rPr>
          <w:sz w:val="16"/>
        </w:rPr>
        <w:t>Florianópolis, 19 de maio de 2010.</w:t>
      </w:r>
    </w:p>
    <w:p w:rsidR="003607E4" w:rsidRDefault="003607E4" w:rsidP="00D11B89">
      <w:pPr>
        <w:pStyle w:val="Presidente"/>
        <w:ind w:firstLine="283"/>
        <w:rPr>
          <w:sz w:val="16"/>
        </w:rPr>
      </w:pPr>
    </w:p>
    <w:p w:rsidR="003607E4" w:rsidRPr="00912495" w:rsidRDefault="003607E4" w:rsidP="00D11B89">
      <w:pPr>
        <w:pStyle w:val="Presidente"/>
        <w:ind w:firstLine="283"/>
        <w:rPr>
          <w:sz w:val="16"/>
        </w:rPr>
      </w:pPr>
      <w:r w:rsidRPr="00912495">
        <w:rPr>
          <w:sz w:val="16"/>
        </w:rPr>
        <w:t>Wilson Rogério Wan-Dall</w:t>
      </w:r>
    </w:p>
    <w:p w:rsidR="003607E4" w:rsidRPr="00912495" w:rsidRDefault="003607E4" w:rsidP="00D11B89">
      <w:pPr>
        <w:pStyle w:val="Presidente"/>
        <w:ind w:firstLine="283"/>
        <w:rPr>
          <w:sz w:val="16"/>
        </w:rPr>
      </w:pPr>
      <w:r w:rsidRPr="00912495">
        <w:rPr>
          <w:sz w:val="16"/>
        </w:rPr>
        <w:t>Presidente</w:t>
      </w:r>
    </w:p>
    <w:p w:rsidR="003607E4" w:rsidRPr="0091174E" w:rsidRDefault="003607E4" w:rsidP="00D11B89">
      <w:pPr>
        <w:rPr>
          <w:rFonts w:ascii="Arial" w:hAnsi="Arial" w:cs="Arial"/>
          <w:sz w:val="16"/>
          <w:szCs w:val="16"/>
        </w:rPr>
      </w:pPr>
      <w:r>
        <w:rPr>
          <w:noProof/>
        </w:rPr>
        <w:pict>
          <v:line id="_x0000_s1043" style="position:absolute;left:0;text-align:left;z-index:251662848" from="3.05pt,4.15pt" to="246.05pt,4.15pt" strokecolor="gray" strokeweight="3pt">
            <v:stroke linestyle="thinThin"/>
          </v:line>
        </w:pict>
      </w:r>
    </w:p>
    <w:p w:rsidR="003607E4" w:rsidRPr="00912495" w:rsidRDefault="003607E4" w:rsidP="00D11B89">
      <w:pPr>
        <w:spacing w:before="0" w:line="240" w:lineRule="auto"/>
        <w:ind w:firstLine="283"/>
        <w:rPr>
          <w:rFonts w:ascii="Arial" w:hAnsi="Arial" w:cs="Arial"/>
          <w:sz w:val="16"/>
        </w:rPr>
      </w:pPr>
    </w:p>
    <w:p w:rsidR="003607E4" w:rsidRPr="007C4D2B" w:rsidRDefault="003607E4" w:rsidP="00D11B89">
      <w:pPr>
        <w:pStyle w:val="Caption"/>
        <w:ind w:firstLine="283"/>
        <w:rPr>
          <w:rFonts w:cs="Arial"/>
          <w:sz w:val="16"/>
          <w:u w:val="none"/>
        </w:rPr>
      </w:pPr>
      <w:r w:rsidRPr="007C4D2B">
        <w:rPr>
          <w:rFonts w:cs="Arial"/>
          <w:sz w:val="16"/>
          <w:u w:val="none"/>
        </w:rPr>
        <w:t>PORTARIA N° TC 0365/2010</w:t>
      </w:r>
    </w:p>
    <w:p w:rsidR="003607E4" w:rsidRDefault="003607E4" w:rsidP="00D11B89">
      <w:pPr>
        <w:pStyle w:val="Ementa1"/>
        <w:spacing w:before="0"/>
        <w:ind w:firstLine="283"/>
        <w:rPr>
          <w:sz w:val="16"/>
        </w:rPr>
      </w:pPr>
    </w:p>
    <w:p w:rsidR="003607E4" w:rsidRPr="004E3A44" w:rsidRDefault="003607E4" w:rsidP="00D11B89">
      <w:pPr>
        <w:pStyle w:val="Ementa1"/>
        <w:spacing w:before="0"/>
        <w:ind w:firstLine="283"/>
        <w:rPr>
          <w:sz w:val="16"/>
        </w:rPr>
      </w:pPr>
      <w:r w:rsidRPr="004E3A44">
        <w:rPr>
          <w:sz w:val="16"/>
        </w:rPr>
        <w:t>O PRESIDENTE DO TRIBUNAL DE CONTAS DO ESTADO, no uso de suas atribuições conferidas pelo art. 90, I, da Lei Complementar nº 202 de 15 de dezembro de 2000 e art. 271, XXIII, da Resolução nº TC.06/2001, de 03 de dezembro de 2001,</w:t>
      </w:r>
    </w:p>
    <w:p w:rsidR="003607E4" w:rsidRPr="004E3A44" w:rsidRDefault="003607E4" w:rsidP="00D11B89">
      <w:pPr>
        <w:pStyle w:val="Resolve2"/>
        <w:ind w:firstLine="283"/>
        <w:rPr>
          <w:sz w:val="16"/>
        </w:rPr>
      </w:pPr>
      <w:r w:rsidRPr="004E3A44">
        <w:rPr>
          <w:sz w:val="16"/>
        </w:rPr>
        <w:t>RESOLVE:</w:t>
      </w:r>
    </w:p>
    <w:p w:rsidR="003607E4" w:rsidRPr="004E3A44" w:rsidRDefault="003607E4" w:rsidP="00D11B89">
      <w:pPr>
        <w:pStyle w:val="Ementa1"/>
        <w:spacing w:before="0"/>
        <w:ind w:firstLine="283"/>
        <w:rPr>
          <w:sz w:val="16"/>
        </w:rPr>
      </w:pPr>
      <w:r w:rsidRPr="004E3A44">
        <w:rPr>
          <w:sz w:val="16"/>
        </w:rPr>
        <w:t>Convocar o Auditor Cleber Muniz Gavi para substituir o Conselheiro C</w:t>
      </w:r>
      <w:r>
        <w:rPr>
          <w:sz w:val="16"/>
        </w:rPr>
        <w:t>é</w:t>
      </w:r>
      <w:r w:rsidRPr="004E3A44">
        <w:rPr>
          <w:sz w:val="16"/>
        </w:rPr>
        <w:t xml:space="preserve">sar Filomeno Fontes, no período de 25 de maio a 1º de junho de 2010, durante o impedimento do titular. </w:t>
      </w:r>
    </w:p>
    <w:p w:rsidR="003607E4" w:rsidRPr="004E3A44" w:rsidRDefault="003607E4" w:rsidP="00D11B89">
      <w:pPr>
        <w:pStyle w:val="Ementa1"/>
        <w:spacing w:before="0"/>
        <w:ind w:firstLine="283"/>
        <w:rPr>
          <w:sz w:val="16"/>
        </w:rPr>
      </w:pPr>
      <w:r w:rsidRPr="004E3A44">
        <w:rPr>
          <w:sz w:val="16"/>
        </w:rPr>
        <w:t>Florianópolis, 25 de maio de 2010.</w:t>
      </w:r>
    </w:p>
    <w:p w:rsidR="003607E4" w:rsidRDefault="003607E4" w:rsidP="00D11B89">
      <w:pPr>
        <w:pStyle w:val="Presidente"/>
        <w:ind w:firstLine="283"/>
        <w:rPr>
          <w:sz w:val="16"/>
        </w:rPr>
      </w:pPr>
    </w:p>
    <w:p w:rsidR="003607E4" w:rsidRPr="004E3A44" w:rsidRDefault="003607E4" w:rsidP="00D11B89">
      <w:pPr>
        <w:pStyle w:val="Presidente"/>
        <w:ind w:firstLine="283"/>
        <w:rPr>
          <w:sz w:val="16"/>
        </w:rPr>
      </w:pPr>
      <w:r w:rsidRPr="004E3A44">
        <w:rPr>
          <w:sz w:val="16"/>
        </w:rPr>
        <w:t>C</w:t>
      </w:r>
      <w:r>
        <w:rPr>
          <w:sz w:val="16"/>
        </w:rPr>
        <w:t>é</w:t>
      </w:r>
      <w:r w:rsidRPr="004E3A44">
        <w:rPr>
          <w:sz w:val="16"/>
        </w:rPr>
        <w:t>sar Filomeno Fontes</w:t>
      </w:r>
    </w:p>
    <w:p w:rsidR="003607E4" w:rsidRPr="004E3A44" w:rsidRDefault="003607E4" w:rsidP="00D11B89">
      <w:pPr>
        <w:pStyle w:val="Presidente"/>
        <w:ind w:firstLine="283"/>
        <w:rPr>
          <w:sz w:val="16"/>
        </w:rPr>
      </w:pPr>
      <w:r w:rsidRPr="004E3A44">
        <w:rPr>
          <w:sz w:val="16"/>
        </w:rPr>
        <w:t>Presidente, em exercício</w:t>
      </w:r>
    </w:p>
    <w:p w:rsidR="003607E4" w:rsidRPr="0091174E" w:rsidRDefault="003607E4" w:rsidP="00D11B89">
      <w:pPr>
        <w:rPr>
          <w:rFonts w:ascii="Arial" w:hAnsi="Arial" w:cs="Arial"/>
          <w:sz w:val="16"/>
          <w:szCs w:val="16"/>
        </w:rPr>
      </w:pPr>
      <w:r>
        <w:rPr>
          <w:noProof/>
        </w:rPr>
        <w:pict>
          <v:line id="_x0000_s1044" style="position:absolute;left:0;text-align:left;z-index:251663872" from="0,18pt" to="243pt,18pt" strokecolor="gray" strokeweight="3pt">
            <v:stroke linestyle="thinThin"/>
          </v:line>
        </w:pict>
      </w:r>
    </w:p>
    <w:p w:rsidR="003607E4" w:rsidRPr="002A55A0" w:rsidRDefault="003607E4" w:rsidP="00D11B89">
      <w:pPr>
        <w:pStyle w:val="Textopadro"/>
        <w:ind w:firstLine="283"/>
        <w:jc w:val="center"/>
        <w:rPr>
          <w:rFonts w:ascii="Arial" w:hAnsi="Arial" w:cs="Arial"/>
          <w:b/>
          <w:bCs/>
          <w:sz w:val="16"/>
          <w:szCs w:val="24"/>
          <w:lang w:val="pt-BR"/>
        </w:rPr>
      </w:pPr>
      <w:r w:rsidRPr="002A55A0">
        <w:rPr>
          <w:rFonts w:ascii="Arial" w:hAnsi="Arial" w:cs="Arial"/>
          <w:b/>
          <w:sz w:val="16"/>
          <w:lang w:val="pt-BR"/>
        </w:rPr>
        <w:t xml:space="preserve">APOSTILA N° </w:t>
      </w:r>
      <w:r w:rsidRPr="002A55A0">
        <w:rPr>
          <w:rFonts w:ascii="Arial" w:hAnsi="Arial" w:cs="Arial"/>
          <w:b/>
          <w:bCs/>
          <w:sz w:val="16"/>
          <w:szCs w:val="24"/>
          <w:lang w:val="pt-BR"/>
        </w:rPr>
        <w:t xml:space="preserve">TC </w:t>
      </w:r>
      <w:r w:rsidRPr="002A55A0">
        <w:rPr>
          <w:rFonts w:ascii="Arial" w:hAnsi="Arial" w:cs="Arial"/>
          <w:b/>
          <w:sz w:val="16"/>
          <w:lang w:val="pt-BR"/>
        </w:rPr>
        <w:t xml:space="preserve"> </w:t>
      </w:r>
      <w:bookmarkStart w:id="52" w:name="bknumero"/>
      <w:r w:rsidRPr="002A55A0">
        <w:rPr>
          <w:rFonts w:ascii="Arial" w:hAnsi="Arial" w:cs="Arial"/>
          <w:b/>
          <w:sz w:val="16"/>
          <w:lang w:val="pt-BR"/>
        </w:rPr>
        <w:t>0027/2010</w:t>
      </w:r>
      <w:bookmarkEnd w:id="52"/>
    </w:p>
    <w:p w:rsidR="003607E4" w:rsidRPr="00F82600" w:rsidRDefault="003607E4" w:rsidP="00D11B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before="0" w:line="240" w:lineRule="auto"/>
        <w:ind w:firstLine="283"/>
        <w:rPr>
          <w:rFonts w:ascii="Arial" w:hAnsi="Arial" w:cs="Arial"/>
          <w:sz w:val="16"/>
        </w:rPr>
      </w:pPr>
    </w:p>
    <w:p w:rsidR="003607E4" w:rsidRPr="00F82600" w:rsidRDefault="003607E4" w:rsidP="00D11B89">
      <w:pPr>
        <w:pStyle w:val="Ementa1"/>
        <w:spacing w:before="0"/>
        <w:ind w:firstLine="283"/>
        <w:rPr>
          <w:sz w:val="16"/>
        </w:rPr>
      </w:pPr>
      <w:r w:rsidRPr="00F82600">
        <w:rPr>
          <w:sz w:val="16"/>
        </w:rPr>
        <w:t>O DIRETOR GERAL DE PLANEJAMENTO E ADMINISTRAÇÃO, no uso de suas atribuições delegadas pela Portaria nº TC 0149, de 26 de março de 2010, e ainda, nos termos do art. 78, da Lei 6.745, de 28 de dezembro de 1985, CONFERE ao servidor Francisco Carlos Leal, ocupante do cargo de Auxiliar de Atividades Administrativas e de Controle Externo, TC.AUC.10.I, matrícula nº 450.525-5, 3 meses de licença com remuneração, a título de prêmio, em razão da prestação de serviço público estadual pelo período de 26.06.2003 a 26.06.2008 – referentes ao 4º q</w:t>
      </w:r>
      <w:r>
        <w:rPr>
          <w:sz w:val="16"/>
        </w:rPr>
        <w:t>u</w:t>
      </w:r>
      <w:r w:rsidRPr="00F82600">
        <w:rPr>
          <w:sz w:val="16"/>
        </w:rPr>
        <w:t>inq</w:t>
      </w:r>
      <w:r>
        <w:rPr>
          <w:sz w:val="16"/>
        </w:rPr>
        <w:t>u</w:t>
      </w:r>
      <w:r w:rsidRPr="00F82600">
        <w:rPr>
          <w:sz w:val="16"/>
        </w:rPr>
        <w:t>ênio – 2003/2008.</w:t>
      </w:r>
    </w:p>
    <w:p w:rsidR="003607E4" w:rsidRPr="00F82600" w:rsidRDefault="003607E4" w:rsidP="00D11B89">
      <w:pPr>
        <w:tabs>
          <w:tab w:val="left" w:pos="-2835"/>
        </w:tabs>
        <w:spacing w:before="0" w:line="240" w:lineRule="auto"/>
        <w:ind w:firstLine="283"/>
        <w:rPr>
          <w:rFonts w:ascii="Arial" w:hAnsi="Arial" w:cs="Arial"/>
          <w:sz w:val="16"/>
        </w:rPr>
      </w:pPr>
      <w:r w:rsidRPr="00F82600">
        <w:rPr>
          <w:rFonts w:ascii="Arial" w:hAnsi="Arial" w:cs="Arial"/>
          <w:sz w:val="16"/>
        </w:rPr>
        <w:t>Florianópolis, 20 de maio de 2010.</w:t>
      </w:r>
    </w:p>
    <w:p w:rsidR="003607E4" w:rsidRDefault="003607E4" w:rsidP="00D11B89">
      <w:pPr>
        <w:tabs>
          <w:tab w:val="left" w:pos="-2835"/>
        </w:tabs>
        <w:spacing w:before="0" w:line="240" w:lineRule="auto"/>
        <w:ind w:firstLine="283"/>
        <w:jc w:val="center"/>
        <w:rPr>
          <w:rFonts w:ascii="Arial" w:hAnsi="Arial" w:cs="Arial"/>
          <w:sz w:val="16"/>
        </w:rPr>
      </w:pPr>
    </w:p>
    <w:p w:rsidR="003607E4" w:rsidRPr="00F82600" w:rsidRDefault="003607E4" w:rsidP="00D11B89">
      <w:pPr>
        <w:tabs>
          <w:tab w:val="left" w:pos="-2835"/>
        </w:tabs>
        <w:spacing w:before="0" w:line="240" w:lineRule="auto"/>
        <w:ind w:firstLine="283"/>
        <w:jc w:val="center"/>
        <w:rPr>
          <w:rFonts w:ascii="Arial" w:hAnsi="Arial" w:cs="Arial"/>
          <w:sz w:val="16"/>
        </w:rPr>
      </w:pPr>
      <w:r w:rsidRPr="00F82600">
        <w:rPr>
          <w:rFonts w:ascii="Arial" w:hAnsi="Arial" w:cs="Arial"/>
          <w:sz w:val="16"/>
        </w:rPr>
        <w:t>Wilson Dotta</w:t>
      </w:r>
    </w:p>
    <w:p w:rsidR="003607E4" w:rsidRPr="00F82600" w:rsidRDefault="003607E4" w:rsidP="00D11B89">
      <w:pPr>
        <w:tabs>
          <w:tab w:val="left" w:pos="-2268"/>
        </w:tabs>
        <w:spacing w:before="0" w:line="240" w:lineRule="auto"/>
        <w:ind w:firstLine="283"/>
        <w:jc w:val="center"/>
        <w:rPr>
          <w:rFonts w:ascii="Arial" w:hAnsi="Arial" w:cs="Arial"/>
          <w:sz w:val="16"/>
        </w:rPr>
      </w:pPr>
      <w:r w:rsidRPr="00F82600">
        <w:rPr>
          <w:rFonts w:ascii="Arial" w:hAnsi="Arial" w:cs="Arial"/>
          <w:sz w:val="16"/>
        </w:rPr>
        <w:t>Diretor da DGPA</w:t>
      </w:r>
    </w:p>
    <w:p w:rsidR="003607E4" w:rsidRPr="0091174E" w:rsidRDefault="003607E4" w:rsidP="00D11B89">
      <w:pPr>
        <w:rPr>
          <w:rFonts w:ascii="Arial" w:hAnsi="Arial" w:cs="Arial"/>
          <w:sz w:val="16"/>
          <w:szCs w:val="16"/>
        </w:rPr>
      </w:pPr>
      <w:r>
        <w:rPr>
          <w:noProof/>
        </w:rPr>
        <w:pict>
          <v:line id="_x0000_s1045" style="position:absolute;left:0;text-align:left;z-index:251664896" from="0,18pt" to="243pt,18pt" strokecolor="gray" strokeweight="3pt">
            <v:stroke linestyle="thinThin"/>
          </v:line>
        </w:pict>
      </w:r>
    </w:p>
    <w:p w:rsidR="003607E4" w:rsidRPr="00D11B89" w:rsidRDefault="003607E4" w:rsidP="00D11B89">
      <w:pPr>
        <w:pStyle w:val="NormalWeb"/>
        <w:spacing w:before="0" w:beforeAutospacing="0" w:after="0" w:afterAutospacing="0"/>
        <w:jc w:val="both"/>
        <w:rPr>
          <w:rFonts w:ascii="Arial" w:hAnsi="Arial" w:cs="Arial"/>
          <w:b/>
          <w:sz w:val="16"/>
        </w:rPr>
      </w:pPr>
      <w:r w:rsidRPr="00D11B89">
        <w:rPr>
          <w:rFonts w:ascii="Arial" w:hAnsi="Arial" w:cs="Arial"/>
          <w:b/>
          <w:sz w:val="16"/>
        </w:rPr>
        <w:t>EXTRATO DE TERMO DE RESCISÃO DE ESTÁGIO</w:t>
      </w:r>
    </w:p>
    <w:p w:rsidR="003607E4" w:rsidRDefault="003607E4" w:rsidP="00D11B89">
      <w:pPr>
        <w:pStyle w:val="NormalWeb"/>
        <w:spacing w:before="0" w:beforeAutospacing="0" w:after="0" w:afterAutospacing="0"/>
        <w:jc w:val="both"/>
        <w:rPr>
          <w:rFonts w:ascii="Arial" w:hAnsi="Arial" w:cs="Arial"/>
          <w:sz w:val="16"/>
        </w:rPr>
      </w:pPr>
    </w:p>
    <w:p w:rsidR="003607E4" w:rsidRPr="00896267" w:rsidRDefault="003607E4" w:rsidP="00D11B89">
      <w:pPr>
        <w:pStyle w:val="NormalWeb"/>
        <w:spacing w:before="0" w:beforeAutospacing="0" w:after="0" w:afterAutospacing="0"/>
        <w:jc w:val="both"/>
        <w:rPr>
          <w:rFonts w:ascii="Arial" w:hAnsi="Arial" w:cs="Arial"/>
          <w:sz w:val="16"/>
        </w:rPr>
      </w:pPr>
      <w:r w:rsidRPr="00896267">
        <w:rPr>
          <w:rFonts w:ascii="Arial" w:hAnsi="Arial" w:cs="Arial"/>
          <w:sz w:val="16"/>
        </w:rPr>
        <w:t xml:space="preserve">Fica rescindido, a partir de 26.05.2010, o Termo de Compromisso de Estágio firmado entre o Tribunal de Contas do Estado e </w:t>
      </w:r>
      <w:r>
        <w:rPr>
          <w:rFonts w:ascii="Arial" w:hAnsi="Arial" w:cs="Arial"/>
          <w:sz w:val="16"/>
        </w:rPr>
        <w:t>a</w:t>
      </w:r>
      <w:r w:rsidRPr="00896267">
        <w:rPr>
          <w:rFonts w:ascii="Arial" w:hAnsi="Arial" w:cs="Arial"/>
          <w:sz w:val="16"/>
        </w:rPr>
        <w:t xml:space="preserve"> estagiári</w:t>
      </w:r>
      <w:r>
        <w:rPr>
          <w:rFonts w:ascii="Arial" w:hAnsi="Arial" w:cs="Arial"/>
          <w:sz w:val="16"/>
        </w:rPr>
        <w:t>a</w:t>
      </w:r>
      <w:r w:rsidRPr="00896267">
        <w:rPr>
          <w:rFonts w:ascii="Arial" w:hAnsi="Arial" w:cs="Arial"/>
          <w:sz w:val="16"/>
        </w:rPr>
        <w:t xml:space="preserve"> BRUNA LUIZA GOETZINGER, CPF 071.754.589-08, regularmente matriculado na 5ª fase do curso de Administração da IESC/FASC.</w:t>
      </w:r>
    </w:p>
    <w:p w:rsidR="003607E4" w:rsidRDefault="003607E4" w:rsidP="00D11B89">
      <w:pPr>
        <w:rPr>
          <w:rFonts w:ascii="Arial" w:hAnsi="Arial" w:cs="Arial"/>
          <w:sz w:val="16"/>
          <w:szCs w:val="16"/>
        </w:rPr>
      </w:pPr>
    </w:p>
    <w:p w:rsidR="003607E4" w:rsidRDefault="003607E4" w:rsidP="004D2A3C">
      <w:pPr>
        <w:pStyle w:val="texto1"/>
        <w:spacing w:line="240" w:lineRule="auto"/>
        <w:ind w:firstLine="0"/>
        <w:jc w:val="left"/>
        <w:rPr>
          <w:rFonts w:ascii="Arial" w:hAnsi="Arial" w:cs="Arial"/>
          <w:sz w:val="16"/>
          <w:szCs w:val="16"/>
        </w:rPr>
      </w:pPr>
      <w:r>
        <w:rPr>
          <w:noProof/>
        </w:rPr>
        <w:pict>
          <v:line id="_x0000_s1046" style="position:absolute;z-index:251665920" from="0,2.95pt" to="243pt,2.95pt" strokecolor="gray" strokeweight="3pt">
            <v:stroke linestyle="thinThin"/>
          </v:line>
        </w:pict>
      </w:r>
    </w:p>
    <w:p w:rsidR="003607E4" w:rsidRDefault="003607E4" w:rsidP="004D2A3C">
      <w:pPr>
        <w:pStyle w:val="texto1"/>
        <w:spacing w:line="240" w:lineRule="auto"/>
        <w:ind w:firstLine="0"/>
        <w:jc w:val="left"/>
        <w:rPr>
          <w:rFonts w:ascii="Arial" w:hAnsi="Arial" w:cs="Arial"/>
          <w:sz w:val="16"/>
          <w:szCs w:val="16"/>
        </w:rPr>
      </w:pPr>
    </w:p>
    <w:p w:rsidR="003607E4" w:rsidRPr="004D2A3C" w:rsidRDefault="003607E4" w:rsidP="004D2A3C">
      <w:pPr>
        <w:pStyle w:val="texto1"/>
        <w:spacing w:line="240" w:lineRule="auto"/>
        <w:ind w:firstLine="0"/>
        <w:jc w:val="left"/>
        <w:rPr>
          <w:rFonts w:ascii="Arial" w:hAnsi="Arial" w:cs="Arial"/>
          <w:sz w:val="16"/>
          <w:szCs w:val="16"/>
        </w:rPr>
      </w:pPr>
      <w:r w:rsidRPr="004D2A3C">
        <w:rPr>
          <w:rFonts w:ascii="Arial" w:hAnsi="Arial" w:cs="Arial"/>
          <w:sz w:val="16"/>
          <w:szCs w:val="16"/>
        </w:rPr>
        <w:t>RELATÓRIO DE GESTÃO FISCAL</w:t>
      </w:r>
    </w:p>
    <w:p w:rsidR="003607E4" w:rsidRPr="004D2A3C" w:rsidRDefault="003607E4" w:rsidP="004D2A3C">
      <w:pPr>
        <w:pStyle w:val="texto1"/>
        <w:spacing w:line="240" w:lineRule="auto"/>
        <w:ind w:firstLine="0"/>
        <w:jc w:val="left"/>
        <w:rPr>
          <w:rFonts w:ascii="Arial" w:hAnsi="Arial" w:cs="Arial"/>
          <w:sz w:val="16"/>
          <w:szCs w:val="16"/>
        </w:rPr>
      </w:pPr>
      <w:r w:rsidRPr="004D2A3C">
        <w:rPr>
          <w:rFonts w:ascii="Arial" w:hAnsi="Arial" w:cs="Arial"/>
          <w:sz w:val="16"/>
          <w:szCs w:val="16"/>
        </w:rPr>
        <w:t>ORÇAMENTOS FISCAL E DA SEGURIDADE SOCIAL</w:t>
      </w:r>
    </w:p>
    <w:p w:rsidR="003607E4" w:rsidRPr="004D2A3C" w:rsidRDefault="003607E4" w:rsidP="004D2A3C">
      <w:pPr>
        <w:pStyle w:val="texto1"/>
        <w:spacing w:line="240" w:lineRule="auto"/>
        <w:ind w:firstLine="0"/>
        <w:jc w:val="left"/>
        <w:rPr>
          <w:rFonts w:ascii="Arial" w:hAnsi="Arial" w:cs="Arial"/>
          <w:iCs/>
          <w:sz w:val="16"/>
          <w:szCs w:val="16"/>
        </w:rPr>
      </w:pPr>
      <w:r>
        <w:rPr>
          <w:rFonts w:ascii="Arial" w:hAnsi="Arial" w:cs="Arial"/>
          <w:iCs/>
          <w:sz w:val="16"/>
          <w:szCs w:val="16"/>
        </w:rPr>
        <w:t xml:space="preserve"> </w:t>
      </w:r>
      <w:r w:rsidRPr="004D2A3C">
        <w:rPr>
          <w:rFonts w:ascii="Arial" w:hAnsi="Arial" w:cs="Arial"/>
          <w:iCs/>
          <w:sz w:val="16"/>
          <w:szCs w:val="16"/>
        </w:rPr>
        <w:t>MAIO/2009 a ABRIL/2010</w:t>
      </w:r>
    </w:p>
    <w:p w:rsidR="003607E4" w:rsidRDefault="003607E4" w:rsidP="004D2A3C">
      <w:pPr>
        <w:pStyle w:val="texto1"/>
        <w:spacing w:line="240" w:lineRule="auto"/>
        <w:ind w:firstLine="0"/>
        <w:rPr>
          <w:rFonts w:ascii="Arial" w:hAnsi="Arial" w:cs="Arial"/>
          <w:sz w:val="16"/>
          <w:szCs w:val="16"/>
        </w:rPr>
      </w:pPr>
    </w:p>
    <w:p w:rsidR="003607E4" w:rsidRPr="001C31E6" w:rsidRDefault="003607E4" w:rsidP="004D2A3C">
      <w:pPr>
        <w:pStyle w:val="texto1"/>
        <w:spacing w:line="240" w:lineRule="auto"/>
        <w:ind w:firstLine="0"/>
        <w:rPr>
          <w:rFonts w:ascii="Arial" w:hAnsi="Arial" w:cs="Arial"/>
          <w:b w:val="0"/>
          <w:sz w:val="16"/>
          <w:szCs w:val="16"/>
        </w:rPr>
      </w:pPr>
      <w:r w:rsidRPr="001C31E6">
        <w:rPr>
          <w:rFonts w:ascii="Arial" w:hAnsi="Arial" w:cs="Arial"/>
          <w:b w:val="0"/>
          <w:sz w:val="16"/>
          <w:szCs w:val="16"/>
        </w:rPr>
        <w:t>1° QUADRIMESTRE DE 2010</w:t>
      </w:r>
    </w:p>
    <w:p w:rsidR="003607E4" w:rsidRPr="004D2A3C" w:rsidRDefault="003607E4" w:rsidP="004D2A3C">
      <w:pPr>
        <w:pStyle w:val="texto1"/>
        <w:spacing w:line="240" w:lineRule="auto"/>
        <w:ind w:firstLine="0"/>
        <w:rPr>
          <w:rFonts w:ascii="Arial" w:hAnsi="Arial" w:cs="Arial"/>
          <w:b w:val="0"/>
          <w:sz w:val="16"/>
          <w:szCs w:val="16"/>
        </w:rPr>
      </w:pPr>
    </w:p>
    <w:p w:rsidR="003607E4" w:rsidRPr="004D2A3C" w:rsidRDefault="003607E4" w:rsidP="00D11B89">
      <w:pPr>
        <w:pStyle w:val="texto1"/>
        <w:spacing w:line="240" w:lineRule="auto"/>
        <w:ind w:firstLine="284"/>
        <w:rPr>
          <w:rFonts w:ascii="Arial" w:hAnsi="Arial" w:cs="Arial"/>
          <w:b w:val="0"/>
          <w:sz w:val="16"/>
          <w:szCs w:val="16"/>
        </w:rPr>
      </w:pPr>
      <w:r w:rsidRPr="001C31E6">
        <w:rPr>
          <w:rFonts w:ascii="Arial" w:hAnsi="Arial" w:cs="Arial"/>
          <w:b w:val="0"/>
          <w:sz w:val="16"/>
          <w:szCs w:val="16"/>
        </w:rPr>
        <w:t>O PRESIDENTE DO TRIBUNAL DE CONTAS DO ESTADO DE SANTA CATARINA</w:t>
      </w:r>
      <w:r w:rsidRPr="004D2A3C">
        <w:rPr>
          <w:rFonts w:ascii="Arial" w:hAnsi="Arial" w:cs="Arial"/>
          <w:b w:val="0"/>
          <w:sz w:val="16"/>
          <w:szCs w:val="16"/>
        </w:rPr>
        <w:t>, no uso das suas atribuições privativas que lhe conferem o artigo 271 do Regimento Interno, aprovado pela Resolução n° TC-06/2001, e o art. 90 da Lei Complementar n° 202, de 15 de dezembro de 2000 e considerando a Decisão nº 1173/2005, aprovada pelo Tribunal de Contas na Sessão do dia 30/05/2005.</w:t>
      </w:r>
    </w:p>
    <w:p w:rsidR="003607E4" w:rsidRPr="004D2A3C" w:rsidRDefault="003607E4" w:rsidP="00D11B89">
      <w:pPr>
        <w:pStyle w:val="texto1"/>
        <w:spacing w:line="240" w:lineRule="auto"/>
        <w:ind w:firstLine="284"/>
        <w:rPr>
          <w:rFonts w:ascii="Arial" w:hAnsi="Arial" w:cs="Arial"/>
          <w:sz w:val="16"/>
          <w:szCs w:val="16"/>
        </w:rPr>
      </w:pPr>
      <w:r w:rsidRPr="004D2A3C">
        <w:rPr>
          <w:rFonts w:ascii="Arial" w:hAnsi="Arial" w:cs="Arial"/>
          <w:b w:val="0"/>
          <w:sz w:val="16"/>
          <w:szCs w:val="16"/>
        </w:rPr>
        <w:t>TORNA PÚBLICO o Relatório de Gestão Fiscal do Tribunal de Contas do Estado de Santa Catarina, relativo ao 1° Quadrimestre de 2010, conforme estabelecido nos artigos 54, 55 e 72 da</w:t>
      </w:r>
      <w:r w:rsidRPr="004D2A3C">
        <w:rPr>
          <w:rFonts w:ascii="Arial" w:hAnsi="Arial" w:cs="Arial"/>
          <w:b w:val="0"/>
          <w:i/>
          <w:sz w:val="16"/>
          <w:szCs w:val="16"/>
        </w:rPr>
        <w:t xml:space="preserve"> </w:t>
      </w:r>
      <w:r w:rsidRPr="004D2A3C">
        <w:rPr>
          <w:rFonts w:ascii="Arial" w:hAnsi="Arial" w:cs="Arial"/>
          <w:b w:val="0"/>
          <w:sz w:val="16"/>
          <w:szCs w:val="16"/>
        </w:rPr>
        <w:t>Lei Complementar n° 101, de 04 de maio de 2.000 (Lei de Responsabilidade Fiscal – LRF).</w:t>
      </w:r>
    </w:p>
    <w:p w:rsidR="003607E4" w:rsidRPr="004D2A3C" w:rsidRDefault="003607E4" w:rsidP="00D11B89">
      <w:pPr>
        <w:pStyle w:val="texto1"/>
        <w:spacing w:line="240" w:lineRule="auto"/>
        <w:ind w:firstLine="284"/>
        <w:rPr>
          <w:rFonts w:ascii="Arial" w:hAnsi="Arial" w:cs="Arial"/>
          <w:b w:val="0"/>
          <w:sz w:val="16"/>
          <w:szCs w:val="16"/>
        </w:rPr>
      </w:pPr>
      <w:r w:rsidRPr="004D2A3C">
        <w:rPr>
          <w:rFonts w:ascii="Arial" w:hAnsi="Arial" w:cs="Arial"/>
          <w:b w:val="0"/>
          <w:sz w:val="16"/>
          <w:szCs w:val="16"/>
        </w:rPr>
        <w:t>O Tribunal de Contas, para o exercício das competências definidas nos artigos 58 e 59 da Constituição do Estado e na Lei Complementar nº 202, de 15 de dezembro de 2000, conta com um corpo deliberativo de 07 (sete) Conselheiros, 03 (três) Auditores e um quadro de 504 (quinhentos e quatro) servidores ativos.</w:t>
      </w:r>
    </w:p>
    <w:p w:rsidR="003607E4" w:rsidRPr="004D2A3C" w:rsidRDefault="003607E4" w:rsidP="00D11B89">
      <w:pPr>
        <w:pStyle w:val="texto1"/>
        <w:spacing w:line="240" w:lineRule="auto"/>
        <w:ind w:firstLine="284"/>
        <w:rPr>
          <w:rFonts w:ascii="Arial" w:hAnsi="Arial" w:cs="Arial"/>
          <w:b w:val="0"/>
          <w:sz w:val="16"/>
          <w:szCs w:val="16"/>
        </w:rPr>
      </w:pPr>
      <w:r w:rsidRPr="004D2A3C">
        <w:rPr>
          <w:rFonts w:ascii="Arial" w:hAnsi="Arial" w:cs="Arial"/>
          <w:b w:val="0"/>
          <w:sz w:val="16"/>
          <w:szCs w:val="16"/>
        </w:rPr>
        <w:t>Estão sujeitas à fiscalização do Tribunal de Contas “[...] qualquer pessoa física ou entidade pública ou privada que utilize, arrecade, guarde, gerencie ou administre dinheiros, bens e valores públicos ou pelos quais o Estado responda, ou que, em nome deste, assuma obrigações de natureza pecuniária”.(artigo 58, parágrafo único da Constituição Estadual).</w:t>
      </w:r>
    </w:p>
    <w:p w:rsidR="003607E4" w:rsidRPr="004D2A3C" w:rsidRDefault="003607E4" w:rsidP="00D11B89">
      <w:pPr>
        <w:pStyle w:val="texto1"/>
        <w:spacing w:line="240" w:lineRule="auto"/>
        <w:ind w:firstLine="284"/>
        <w:rPr>
          <w:rFonts w:ascii="Arial" w:hAnsi="Arial" w:cs="Arial"/>
          <w:b w:val="0"/>
          <w:sz w:val="16"/>
          <w:szCs w:val="16"/>
        </w:rPr>
      </w:pPr>
      <w:r w:rsidRPr="004D2A3C">
        <w:rPr>
          <w:rFonts w:ascii="Arial" w:hAnsi="Arial" w:cs="Arial"/>
          <w:b w:val="0"/>
          <w:sz w:val="16"/>
          <w:szCs w:val="16"/>
        </w:rPr>
        <w:t xml:space="preserve">As despesas com pessoal do Tribunal de Contas estão demonstradas </w:t>
      </w:r>
      <w:r>
        <w:rPr>
          <w:rFonts w:ascii="Arial" w:hAnsi="Arial" w:cs="Arial"/>
          <w:b w:val="0"/>
          <w:sz w:val="16"/>
          <w:szCs w:val="16"/>
        </w:rPr>
        <w:t>abaixo</w:t>
      </w:r>
      <w:r w:rsidRPr="004D2A3C">
        <w:rPr>
          <w:rFonts w:ascii="Arial" w:hAnsi="Arial" w:cs="Arial"/>
          <w:b w:val="0"/>
          <w:sz w:val="16"/>
          <w:szCs w:val="16"/>
        </w:rPr>
        <w:t>:</w:t>
      </w:r>
    </w:p>
    <w:p w:rsidR="003607E4" w:rsidRDefault="003607E4" w:rsidP="00B36335">
      <w:pPr>
        <w:pStyle w:val="BodyTextIndent2"/>
        <w:tabs>
          <w:tab w:val="left" w:pos="3828"/>
        </w:tabs>
        <w:spacing w:before="0" w:after="0" w:line="240" w:lineRule="auto"/>
        <w:ind w:left="0" w:firstLine="0"/>
        <w:rPr>
          <w:rFonts w:ascii="Arial" w:hAnsi="Arial" w:cs="Arial"/>
          <w:b/>
          <w:snapToGrid w:val="0"/>
          <w:color w:val="auto"/>
          <w:sz w:val="16"/>
          <w:szCs w:val="16"/>
        </w:rPr>
      </w:pPr>
    </w:p>
    <w:p w:rsidR="003607E4" w:rsidRPr="004D2A3C" w:rsidRDefault="003607E4" w:rsidP="00B36335">
      <w:pPr>
        <w:pStyle w:val="BodyTextIndent2"/>
        <w:tabs>
          <w:tab w:val="left" w:pos="3828"/>
        </w:tabs>
        <w:spacing w:before="0" w:after="0" w:line="240" w:lineRule="auto"/>
        <w:ind w:left="0" w:firstLine="0"/>
        <w:rPr>
          <w:rFonts w:ascii="Arial" w:hAnsi="Arial" w:cs="Arial"/>
          <w:b/>
          <w:bCs/>
          <w:color w:val="auto"/>
          <w:sz w:val="16"/>
          <w:szCs w:val="16"/>
        </w:rPr>
      </w:pPr>
      <w:r w:rsidRPr="004D2A3C">
        <w:rPr>
          <w:rFonts w:ascii="Arial" w:hAnsi="Arial" w:cs="Arial"/>
          <w:b/>
          <w:snapToGrid w:val="0"/>
          <w:color w:val="auto"/>
          <w:sz w:val="16"/>
          <w:szCs w:val="16"/>
        </w:rPr>
        <w:t>DEMONSTRATIVO DA DESPESA COM PESSOAL DO TCE/SC EM RELAÇÃO À RECEITA CORRENTE LÍQUIDA</w:t>
      </w:r>
      <w:r w:rsidRPr="004D2A3C">
        <w:rPr>
          <w:rFonts w:ascii="Arial" w:hAnsi="Arial" w:cs="Arial"/>
          <w:sz w:val="16"/>
          <w:szCs w:val="16"/>
        </w:rPr>
        <w:t xml:space="preserve"> </w:t>
      </w:r>
      <w:r w:rsidRPr="004D2A3C">
        <w:rPr>
          <w:rFonts w:ascii="Arial" w:hAnsi="Arial" w:cs="Arial"/>
          <w:color w:val="auto"/>
          <w:sz w:val="16"/>
          <w:szCs w:val="16"/>
        </w:rPr>
        <w:t>–</w:t>
      </w:r>
      <w:r w:rsidRPr="004D2A3C">
        <w:rPr>
          <w:rFonts w:ascii="Arial" w:hAnsi="Arial" w:cs="Arial"/>
          <w:sz w:val="16"/>
          <w:szCs w:val="16"/>
        </w:rPr>
        <w:t xml:space="preserve"> </w:t>
      </w:r>
      <w:r w:rsidRPr="004D2A3C">
        <w:rPr>
          <w:rFonts w:ascii="Arial" w:hAnsi="Arial" w:cs="Arial"/>
          <w:b/>
          <w:bCs/>
          <w:color w:val="auto"/>
          <w:sz w:val="16"/>
          <w:szCs w:val="16"/>
        </w:rPr>
        <w:t>Maio/2009 a Abril/2010</w:t>
      </w:r>
    </w:p>
    <w:p w:rsidR="003607E4" w:rsidRPr="004D2A3C" w:rsidRDefault="003607E4" w:rsidP="00B36335">
      <w:pPr>
        <w:pStyle w:val="BodyTextIndent2"/>
        <w:tabs>
          <w:tab w:val="left" w:pos="3828"/>
        </w:tabs>
        <w:spacing w:before="0" w:after="0" w:line="240" w:lineRule="auto"/>
        <w:ind w:left="0" w:firstLine="0"/>
        <w:rPr>
          <w:rFonts w:ascii="Arial" w:hAnsi="Arial" w:cs="Arial"/>
          <w:b/>
          <w:bCs/>
          <w:color w:val="auto"/>
          <w:sz w:val="16"/>
          <w:szCs w:val="16"/>
        </w:rPr>
      </w:pPr>
    </w:p>
    <w:p w:rsidR="003607E4" w:rsidRPr="004D2A3C" w:rsidRDefault="003607E4" w:rsidP="00B36335">
      <w:pPr>
        <w:pStyle w:val="BodyTextIndent2"/>
        <w:tabs>
          <w:tab w:val="left" w:pos="3828"/>
        </w:tabs>
        <w:spacing w:before="0" w:after="0" w:line="240" w:lineRule="auto"/>
        <w:ind w:left="0" w:firstLine="0"/>
        <w:rPr>
          <w:rFonts w:ascii="Arial" w:hAnsi="Arial" w:cs="Arial"/>
          <w:b/>
          <w:bCs/>
          <w:color w:val="auto"/>
          <w:sz w:val="16"/>
          <w:szCs w:val="16"/>
        </w:rPr>
      </w:pPr>
      <w:r w:rsidRPr="004D2A3C">
        <w:rPr>
          <w:rFonts w:ascii="Arial" w:hAnsi="Arial" w:cs="Arial"/>
          <w:b/>
          <w:bCs/>
          <w:color w:val="auto"/>
          <w:sz w:val="16"/>
          <w:szCs w:val="16"/>
        </w:rPr>
        <w:t>RGF- ANEXO I (LRF, art. 55, inciso 1, alínea “a”)</w:t>
      </w:r>
    </w:p>
    <w:p w:rsidR="003607E4" w:rsidRDefault="003607E4" w:rsidP="001C31E6">
      <w:pPr>
        <w:tabs>
          <w:tab w:val="left" w:pos="1438"/>
        </w:tabs>
        <w:spacing w:before="0" w:line="240" w:lineRule="auto"/>
        <w:ind w:firstLine="0"/>
        <w:jc w:val="left"/>
        <w:rPr>
          <w:rFonts w:ascii="Arial" w:hAnsi="Arial" w:cs="Arial"/>
          <w:b/>
          <w:bCs/>
          <w:sz w:val="16"/>
          <w:szCs w:val="16"/>
        </w:rPr>
      </w:pPr>
    </w:p>
    <w:p w:rsidR="003607E4" w:rsidRPr="004D2A3C" w:rsidRDefault="003607E4" w:rsidP="001C31E6">
      <w:pPr>
        <w:tabs>
          <w:tab w:val="left" w:pos="1438"/>
        </w:tabs>
        <w:spacing w:before="0" w:line="240" w:lineRule="auto"/>
        <w:ind w:firstLine="0"/>
        <w:jc w:val="left"/>
        <w:rPr>
          <w:rFonts w:ascii="Arial" w:eastAsia="Arial Unicode MS" w:hAnsi="Arial" w:cs="Arial"/>
          <w:b/>
          <w:bCs/>
          <w:sz w:val="16"/>
          <w:szCs w:val="16"/>
        </w:rPr>
      </w:pPr>
      <w:r w:rsidRPr="004D2A3C">
        <w:rPr>
          <w:rFonts w:ascii="Arial" w:hAnsi="Arial" w:cs="Arial"/>
          <w:b/>
          <w:bCs/>
          <w:sz w:val="16"/>
          <w:szCs w:val="16"/>
        </w:rPr>
        <w:t>DESPESA COM PESSOAL</w:t>
      </w:r>
      <w:r w:rsidRPr="004D2A3C">
        <w:rPr>
          <w:rFonts w:ascii="Arial" w:eastAsia="Arial Unicode MS" w:hAnsi="Arial" w:cs="Arial"/>
          <w:b/>
          <w:bCs/>
          <w:sz w:val="16"/>
          <w:szCs w:val="16"/>
        </w:rPr>
        <w:tab/>
      </w:r>
      <w:r w:rsidRPr="004D2A3C">
        <w:rPr>
          <w:rFonts w:ascii="Arial" w:hAnsi="Arial" w:cs="Arial"/>
          <w:b/>
          <w:bCs/>
          <w:sz w:val="16"/>
          <w:szCs w:val="16"/>
        </w:rPr>
        <w:t xml:space="preserve">       DESPESAS EXECUTADAS</w:t>
      </w:r>
    </w:p>
    <w:p w:rsidR="003607E4" w:rsidRPr="004D2A3C" w:rsidRDefault="003607E4" w:rsidP="001C31E6">
      <w:pPr>
        <w:tabs>
          <w:tab w:val="left" w:pos="1418"/>
        </w:tabs>
        <w:spacing w:before="0" w:line="240" w:lineRule="auto"/>
        <w:ind w:left="-20" w:firstLine="0"/>
        <w:jc w:val="left"/>
        <w:rPr>
          <w:rFonts w:ascii="Arial" w:eastAsia="Arial Unicode MS" w:hAnsi="Arial" w:cs="Arial"/>
          <w:b/>
          <w:bCs/>
          <w:sz w:val="16"/>
          <w:szCs w:val="16"/>
        </w:rPr>
      </w:pPr>
      <w:r w:rsidRPr="004D2A3C">
        <w:rPr>
          <w:rFonts w:ascii="Arial" w:eastAsia="Arial Unicode MS" w:hAnsi="Arial" w:cs="Arial"/>
          <w:b/>
          <w:bCs/>
          <w:sz w:val="16"/>
          <w:szCs w:val="16"/>
        </w:rPr>
        <w:tab/>
      </w:r>
      <w:r w:rsidRPr="004D2A3C">
        <w:rPr>
          <w:rFonts w:ascii="Arial" w:hAnsi="Arial" w:cs="Arial"/>
          <w:b/>
          <w:bCs/>
          <w:sz w:val="16"/>
          <w:szCs w:val="16"/>
        </w:rPr>
        <w:t xml:space="preserve">                  </w:t>
      </w:r>
      <w:r>
        <w:rPr>
          <w:rFonts w:ascii="Arial" w:hAnsi="Arial" w:cs="Arial"/>
          <w:b/>
          <w:bCs/>
          <w:sz w:val="16"/>
          <w:szCs w:val="16"/>
        </w:rPr>
        <w:t xml:space="preserve">     </w:t>
      </w:r>
      <w:r w:rsidRPr="004D2A3C">
        <w:rPr>
          <w:rFonts w:ascii="Arial" w:hAnsi="Arial" w:cs="Arial"/>
          <w:b/>
          <w:bCs/>
          <w:sz w:val="16"/>
          <w:szCs w:val="16"/>
        </w:rPr>
        <w:t>(Últimos 12 meses)</w:t>
      </w:r>
    </w:p>
    <w:p w:rsidR="003607E4" w:rsidRDefault="003607E4" w:rsidP="001C31E6">
      <w:pPr>
        <w:spacing w:before="0" w:line="240" w:lineRule="auto"/>
        <w:ind w:firstLine="0"/>
        <w:jc w:val="center"/>
        <w:rPr>
          <w:rFonts w:ascii="Arial" w:eastAsia="Arial Unicode MS" w:hAnsi="Arial" w:cs="Arial"/>
          <w:b/>
          <w:bCs/>
          <w:sz w:val="16"/>
          <w:szCs w:val="16"/>
        </w:rPr>
      </w:pPr>
      <w:r w:rsidRPr="004D2A3C">
        <w:rPr>
          <w:rFonts w:ascii="Arial" w:eastAsia="Arial Unicode MS" w:hAnsi="Arial" w:cs="Arial"/>
          <w:b/>
          <w:bCs/>
          <w:sz w:val="16"/>
          <w:szCs w:val="16"/>
        </w:rPr>
        <w:tab/>
      </w:r>
    </w:p>
    <w:p w:rsidR="003607E4" w:rsidRPr="004D2A3C" w:rsidRDefault="003607E4" w:rsidP="001C31E6">
      <w:pPr>
        <w:spacing w:before="0" w:line="240" w:lineRule="auto"/>
        <w:ind w:firstLine="0"/>
        <w:jc w:val="center"/>
        <w:rPr>
          <w:rFonts w:ascii="Arial" w:hAnsi="Arial" w:cs="Arial"/>
          <w:b/>
          <w:bCs/>
          <w:sz w:val="16"/>
          <w:szCs w:val="16"/>
        </w:rPr>
      </w:pPr>
      <w:r>
        <w:rPr>
          <w:rFonts w:ascii="Arial" w:hAnsi="Arial" w:cs="Arial"/>
          <w:b/>
          <w:bCs/>
          <w:sz w:val="16"/>
          <w:szCs w:val="16"/>
        </w:rPr>
        <w:t xml:space="preserve">                                                                           </w:t>
      </w:r>
      <w:r w:rsidRPr="004D2A3C">
        <w:rPr>
          <w:rFonts w:ascii="Arial" w:hAnsi="Arial" w:cs="Arial"/>
          <w:b/>
          <w:bCs/>
          <w:sz w:val="16"/>
          <w:szCs w:val="16"/>
        </w:rPr>
        <w:t>LIQUIDADAS</w:t>
      </w:r>
    </w:p>
    <w:p w:rsidR="003607E4" w:rsidRPr="004D2A3C" w:rsidRDefault="003607E4" w:rsidP="001C31E6">
      <w:pPr>
        <w:tabs>
          <w:tab w:val="left" w:pos="1438"/>
          <w:tab w:val="left" w:pos="1498"/>
          <w:tab w:val="left" w:pos="3422"/>
        </w:tabs>
        <w:spacing w:before="0" w:line="240" w:lineRule="auto"/>
        <w:ind w:right="-303" w:firstLine="0"/>
        <w:jc w:val="left"/>
        <w:rPr>
          <w:rFonts w:ascii="Arial" w:eastAsia="Arial Unicode MS" w:hAnsi="Arial" w:cs="Arial"/>
          <w:b/>
          <w:bCs/>
          <w:sz w:val="16"/>
          <w:szCs w:val="16"/>
        </w:rPr>
      </w:pPr>
      <w:r w:rsidRPr="004D2A3C">
        <w:rPr>
          <w:rFonts w:ascii="Arial" w:hAnsi="Arial" w:cs="Arial"/>
          <w:b/>
          <w:bCs/>
          <w:sz w:val="16"/>
          <w:szCs w:val="16"/>
        </w:rPr>
        <w:t>DESPESA BRUTA COM PESSOAL (I)</w:t>
      </w:r>
      <w:r w:rsidRPr="004D2A3C">
        <w:rPr>
          <w:rFonts w:ascii="Arial" w:eastAsia="Arial Unicode MS" w:hAnsi="Arial" w:cs="Arial"/>
          <w:b/>
          <w:bCs/>
          <w:sz w:val="16"/>
          <w:szCs w:val="16"/>
        </w:rPr>
        <w:tab/>
      </w:r>
      <w:r w:rsidRPr="004D2A3C">
        <w:rPr>
          <w:rFonts w:ascii="Arial" w:hAnsi="Arial" w:cs="Arial"/>
          <w:sz w:val="16"/>
          <w:szCs w:val="16"/>
        </w:rPr>
        <w:t> </w:t>
      </w:r>
      <w:r w:rsidRPr="004D2A3C">
        <w:rPr>
          <w:rFonts w:ascii="Arial" w:eastAsia="Arial Unicode MS" w:hAnsi="Arial" w:cs="Arial"/>
          <w:sz w:val="16"/>
          <w:szCs w:val="16"/>
        </w:rPr>
        <w:tab/>
      </w:r>
      <w:r w:rsidRPr="004D2A3C">
        <w:rPr>
          <w:rFonts w:ascii="Arial" w:hAnsi="Arial" w:cs="Arial"/>
          <w:b/>
          <w:sz w:val="16"/>
          <w:szCs w:val="16"/>
          <w:lang w:val="pt-PT"/>
        </w:rPr>
        <w:t>104.853.944,85</w:t>
      </w:r>
    </w:p>
    <w:p w:rsidR="003607E4" w:rsidRPr="004D2A3C" w:rsidRDefault="003607E4" w:rsidP="001C31E6">
      <w:pPr>
        <w:tabs>
          <w:tab w:val="left" w:pos="1438"/>
          <w:tab w:val="left" w:pos="1498"/>
          <w:tab w:val="left" w:pos="3422"/>
        </w:tabs>
        <w:spacing w:before="0" w:line="240" w:lineRule="auto"/>
        <w:ind w:right="-303" w:firstLine="0"/>
        <w:jc w:val="left"/>
        <w:rPr>
          <w:rFonts w:ascii="Arial" w:eastAsia="Arial Unicode MS" w:hAnsi="Arial" w:cs="Arial"/>
          <w:sz w:val="16"/>
          <w:szCs w:val="16"/>
        </w:rPr>
      </w:pPr>
      <w:r w:rsidRPr="004D2A3C">
        <w:rPr>
          <w:rFonts w:ascii="Arial" w:hAnsi="Arial" w:cs="Arial"/>
          <w:sz w:val="16"/>
          <w:szCs w:val="16"/>
        </w:rPr>
        <w:t xml:space="preserve">    Pessoal Ativo </w:t>
      </w:r>
      <w:r w:rsidRPr="004D2A3C">
        <w:rPr>
          <w:rFonts w:ascii="Arial" w:eastAsia="Arial Unicode MS" w:hAnsi="Arial" w:cs="Arial"/>
          <w:sz w:val="16"/>
          <w:szCs w:val="16"/>
        </w:rPr>
        <w:tab/>
      </w:r>
      <w:r w:rsidRPr="004D2A3C">
        <w:rPr>
          <w:rFonts w:ascii="Arial" w:eastAsia="Arial Unicode MS" w:hAnsi="Arial" w:cs="Arial"/>
          <w:sz w:val="16"/>
          <w:szCs w:val="16"/>
        </w:rPr>
        <w:tab/>
      </w:r>
      <w:r>
        <w:rPr>
          <w:rFonts w:ascii="Arial" w:eastAsia="Arial Unicode MS" w:hAnsi="Arial" w:cs="Arial"/>
          <w:sz w:val="16"/>
          <w:szCs w:val="16"/>
        </w:rPr>
        <w:t xml:space="preserve">                                               </w:t>
      </w:r>
      <w:r w:rsidRPr="004D2A3C">
        <w:rPr>
          <w:rFonts w:ascii="Arial" w:hAnsi="Arial" w:cs="Arial"/>
          <w:sz w:val="16"/>
          <w:szCs w:val="16"/>
          <w:lang w:val="pt-PT"/>
        </w:rPr>
        <w:t>65.982.493,60</w:t>
      </w:r>
      <w:r w:rsidRPr="004D2A3C">
        <w:rPr>
          <w:rFonts w:ascii="Arial" w:eastAsia="Arial Unicode MS" w:hAnsi="Arial" w:cs="Arial"/>
          <w:sz w:val="16"/>
          <w:szCs w:val="16"/>
        </w:rPr>
        <w:tab/>
      </w:r>
      <w:r>
        <w:rPr>
          <w:rFonts w:ascii="Arial" w:eastAsia="Arial Unicode MS" w:hAnsi="Arial" w:cs="Arial"/>
          <w:sz w:val="16"/>
          <w:szCs w:val="16"/>
        </w:rPr>
        <w:t xml:space="preserve">  </w:t>
      </w:r>
    </w:p>
    <w:p w:rsidR="003607E4" w:rsidRPr="004D2A3C" w:rsidRDefault="003607E4" w:rsidP="001C31E6">
      <w:pPr>
        <w:tabs>
          <w:tab w:val="left" w:pos="1438"/>
          <w:tab w:val="left" w:pos="1498"/>
          <w:tab w:val="left" w:pos="3422"/>
        </w:tabs>
        <w:spacing w:before="0" w:line="240" w:lineRule="auto"/>
        <w:ind w:right="-303" w:firstLine="0"/>
        <w:jc w:val="left"/>
        <w:rPr>
          <w:rFonts w:ascii="Arial" w:eastAsia="Arial Unicode MS" w:hAnsi="Arial" w:cs="Arial"/>
          <w:sz w:val="16"/>
          <w:szCs w:val="16"/>
        </w:rPr>
      </w:pPr>
      <w:r w:rsidRPr="004D2A3C">
        <w:rPr>
          <w:rFonts w:ascii="Arial" w:hAnsi="Arial" w:cs="Arial"/>
          <w:sz w:val="16"/>
          <w:szCs w:val="16"/>
        </w:rPr>
        <w:t xml:space="preserve">    Pessoal Inativo e Pensionistas</w:t>
      </w:r>
      <w:r w:rsidRPr="004D2A3C">
        <w:rPr>
          <w:rFonts w:ascii="Arial" w:eastAsia="Arial Unicode MS" w:hAnsi="Arial" w:cs="Arial"/>
          <w:sz w:val="16"/>
          <w:szCs w:val="16"/>
        </w:rPr>
        <w:tab/>
      </w:r>
      <w:r w:rsidRPr="004D2A3C">
        <w:rPr>
          <w:rFonts w:ascii="Arial" w:eastAsia="Arial Unicode MS" w:hAnsi="Arial" w:cs="Arial"/>
          <w:sz w:val="16"/>
          <w:szCs w:val="16"/>
        </w:rPr>
        <w:tab/>
      </w:r>
      <w:r>
        <w:rPr>
          <w:rFonts w:ascii="Arial" w:eastAsia="Arial Unicode MS" w:hAnsi="Arial" w:cs="Arial"/>
          <w:sz w:val="16"/>
          <w:szCs w:val="16"/>
        </w:rPr>
        <w:t xml:space="preserve">    </w:t>
      </w:r>
      <w:r w:rsidRPr="004D2A3C">
        <w:rPr>
          <w:rFonts w:ascii="Arial" w:hAnsi="Arial" w:cs="Arial"/>
          <w:sz w:val="16"/>
          <w:szCs w:val="16"/>
          <w:lang w:val="pt-PT"/>
        </w:rPr>
        <w:t>38.871.451,25</w:t>
      </w:r>
      <w:r w:rsidRPr="004D2A3C">
        <w:rPr>
          <w:rFonts w:ascii="Arial" w:eastAsia="Arial Unicode MS" w:hAnsi="Arial" w:cs="Arial"/>
          <w:sz w:val="16"/>
          <w:szCs w:val="16"/>
        </w:rPr>
        <w:tab/>
      </w:r>
    </w:p>
    <w:p w:rsidR="003607E4" w:rsidRDefault="003607E4" w:rsidP="001C31E6">
      <w:pPr>
        <w:tabs>
          <w:tab w:val="left" w:pos="1438"/>
          <w:tab w:val="left" w:pos="1498"/>
          <w:tab w:val="left" w:pos="3422"/>
        </w:tabs>
        <w:spacing w:before="0" w:line="240" w:lineRule="auto"/>
        <w:ind w:right="-303" w:firstLine="0"/>
        <w:jc w:val="left"/>
        <w:rPr>
          <w:rFonts w:ascii="Arial" w:hAnsi="Arial" w:cs="Arial"/>
          <w:sz w:val="16"/>
          <w:szCs w:val="16"/>
        </w:rPr>
      </w:pPr>
      <w:r w:rsidRPr="004D2A3C">
        <w:rPr>
          <w:rFonts w:ascii="Arial" w:hAnsi="Arial" w:cs="Arial"/>
          <w:sz w:val="16"/>
          <w:szCs w:val="16"/>
        </w:rPr>
        <w:t xml:space="preserve">    Outras Despesas de  Pessoal </w:t>
      </w:r>
    </w:p>
    <w:p w:rsidR="003607E4" w:rsidRDefault="003607E4" w:rsidP="001C31E6">
      <w:pPr>
        <w:tabs>
          <w:tab w:val="left" w:pos="1438"/>
          <w:tab w:val="left" w:pos="1498"/>
          <w:tab w:val="left" w:pos="3422"/>
        </w:tabs>
        <w:spacing w:before="0" w:line="240" w:lineRule="auto"/>
        <w:ind w:right="-303" w:firstLine="0"/>
        <w:jc w:val="left"/>
        <w:rPr>
          <w:rFonts w:ascii="Arial" w:hAnsi="Arial" w:cs="Arial"/>
          <w:sz w:val="16"/>
          <w:szCs w:val="16"/>
        </w:rPr>
      </w:pPr>
      <w:r>
        <w:rPr>
          <w:rFonts w:ascii="Arial" w:hAnsi="Arial" w:cs="Arial"/>
          <w:sz w:val="16"/>
          <w:szCs w:val="16"/>
        </w:rPr>
        <w:t xml:space="preserve">    </w:t>
      </w:r>
      <w:r w:rsidRPr="004D2A3C">
        <w:rPr>
          <w:rFonts w:ascii="Arial" w:hAnsi="Arial" w:cs="Arial"/>
          <w:sz w:val="16"/>
          <w:szCs w:val="16"/>
        </w:rPr>
        <w:t>decorrentes de contratos  de Terceir</w:t>
      </w:r>
      <w:r>
        <w:rPr>
          <w:rFonts w:ascii="Arial" w:hAnsi="Arial" w:cs="Arial"/>
          <w:sz w:val="16"/>
          <w:szCs w:val="16"/>
        </w:rPr>
        <w:t>os</w:t>
      </w:r>
    </w:p>
    <w:p w:rsidR="003607E4" w:rsidRPr="004D2A3C" w:rsidRDefault="003607E4" w:rsidP="001C31E6">
      <w:pPr>
        <w:tabs>
          <w:tab w:val="left" w:pos="1438"/>
          <w:tab w:val="left" w:pos="1498"/>
          <w:tab w:val="left" w:pos="3422"/>
        </w:tabs>
        <w:spacing w:before="0" w:line="240" w:lineRule="auto"/>
        <w:ind w:right="-303" w:firstLine="0"/>
        <w:jc w:val="left"/>
        <w:rPr>
          <w:rFonts w:ascii="Arial" w:eastAsia="Arial Unicode MS" w:hAnsi="Arial" w:cs="Arial"/>
          <w:sz w:val="16"/>
          <w:szCs w:val="16"/>
        </w:rPr>
      </w:pPr>
      <w:r>
        <w:rPr>
          <w:rFonts w:ascii="Arial" w:hAnsi="Arial" w:cs="Arial"/>
          <w:sz w:val="16"/>
          <w:szCs w:val="16"/>
        </w:rPr>
        <w:t xml:space="preserve">   </w:t>
      </w:r>
      <w:r w:rsidRPr="004D2A3C">
        <w:rPr>
          <w:rFonts w:ascii="Arial" w:hAnsi="Arial" w:cs="Arial"/>
          <w:sz w:val="16"/>
          <w:szCs w:val="16"/>
        </w:rPr>
        <w:t xml:space="preserve"> (§ 1º do art.18 da  LRF)</w:t>
      </w:r>
      <w:r w:rsidRPr="004D2A3C">
        <w:rPr>
          <w:rFonts w:ascii="Arial" w:eastAsia="Arial Unicode MS" w:hAnsi="Arial" w:cs="Arial"/>
          <w:sz w:val="16"/>
          <w:szCs w:val="16"/>
        </w:rPr>
        <w:tab/>
      </w:r>
      <w:r>
        <w:rPr>
          <w:rFonts w:ascii="Arial" w:eastAsia="Arial Unicode MS" w:hAnsi="Arial" w:cs="Arial"/>
          <w:sz w:val="16"/>
          <w:szCs w:val="16"/>
        </w:rPr>
        <w:t xml:space="preserve">                   </w:t>
      </w:r>
      <w:r w:rsidRPr="004D2A3C">
        <w:rPr>
          <w:rFonts w:ascii="Arial" w:eastAsia="Arial Unicode MS" w:hAnsi="Arial" w:cs="Arial"/>
          <w:sz w:val="16"/>
          <w:szCs w:val="16"/>
        </w:rPr>
        <w:tab/>
        <w:t>0,00</w:t>
      </w:r>
      <w:r w:rsidRPr="004D2A3C">
        <w:rPr>
          <w:rFonts w:ascii="Arial" w:eastAsia="Arial Unicode MS" w:hAnsi="Arial" w:cs="Arial"/>
          <w:sz w:val="16"/>
          <w:szCs w:val="16"/>
        </w:rPr>
        <w:tab/>
      </w:r>
    </w:p>
    <w:p w:rsidR="003607E4" w:rsidRDefault="003607E4" w:rsidP="001C31E6">
      <w:pPr>
        <w:tabs>
          <w:tab w:val="left" w:pos="1438"/>
          <w:tab w:val="left" w:pos="1498"/>
          <w:tab w:val="left" w:pos="3422"/>
        </w:tabs>
        <w:spacing w:before="0" w:line="240" w:lineRule="auto"/>
        <w:ind w:right="-303" w:firstLine="0"/>
        <w:jc w:val="left"/>
        <w:rPr>
          <w:rFonts w:ascii="Arial" w:hAnsi="Arial" w:cs="Arial"/>
          <w:b/>
          <w:bCs/>
          <w:sz w:val="16"/>
          <w:szCs w:val="16"/>
        </w:rPr>
      </w:pPr>
      <w:r w:rsidRPr="004D2A3C">
        <w:rPr>
          <w:rFonts w:ascii="Arial" w:hAnsi="Arial" w:cs="Arial"/>
          <w:b/>
          <w:bCs/>
          <w:sz w:val="16"/>
          <w:szCs w:val="16"/>
        </w:rPr>
        <w:t>DESPESAS NÃO COMPUTADAS</w:t>
      </w:r>
    </w:p>
    <w:p w:rsidR="003607E4" w:rsidRPr="004D2A3C" w:rsidRDefault="003607E4" w:rsidP="001C31E6">
      <w:pPr>
        <w:tabs>
          <w:tab w:val="left" w:pos="1438"/>
          <w:tab w:val="left" w:pos="1498"/>
          <w:tab w:val="left" w:pos="3422"/>
        </w:tabs>
        <w:spacing w:before="0" w:line="240" w:lineRule="auto"/>
        <w:ind w:right="-303" w:firstLine="0"/>
        <w:jc w:val="left"/>
        <w:rPr>
          <w:rFonts w:ascii="Arial" w:eastAsia="Arial Unicode MS" w:hAnsi="Arial" w:cs="Arial"/>
          <w:b/>
          <w:sz w:val="16"/>
          <w:szCs w:val="16"/>
        </w:rPr>
      </w:pPr>
      <w:r w:rsidRPr="004D2A3C">
        <w:rPr>
          <w:rFonts w:ascii="Arial" w:hAnsi="Arial" w:cs="Arial"/>
          <w:b/>
          <w:bCs/>
          <w:sz w:val="16"/>
          <w:szCs w:val="16"/>
        </w:rPr>
        <w:t xml:space="preserve"> (§ 1º do art. 19 da LRF) (II)</w:t>
      </w:r>
      <w:r w:rsidRPr="004D2A3C">
        <w:rPr>
          <w:rFonts w:ascii="Arial" w:eastAsia="Arial Unicode MS" w:hAnsi="Arial" w:cs="Arial"/>
          <w:b/>
          <w:bCs/>
          <w:sz w:val="16"/>
          <w:szCs w:val="16"/>
        </w:rPr>
        <w:tab/>
      </w:r>
      <w:r w:rsidRPr="004D2A3C">
        <w:rPr>
          <w:rFonts w:ascii="Arial" w:hAnsi="Arial" w:cs="Arial"/>
          <w:sz w:val="16"/>
          <w:szCs w:val="16"/>
        </w:rPr>
        <w:t xml:space="preserve"> </w:t>
      </w:r>
      <w:r w:rsidRPr="004D2A3C">
        <w:rPr>
          <w:rFonts w:ascii="Arial" w:eastAsia="Arial Unicode MS" w:hAnsi="Arial" w:cs="Arial"/>
          <w:sz w:val="16"/>
          <w:szCs w:val="16"/>
        </w:rPr>
        <w:tab/>
      </w:r>
      <w:r>
        <w:rPr>
          <w:rFonts w:ascii="Arial" w:eastAsia="Arial Unicode MS" w:hAnsi="Arial" w:cs="Arial"/>
          <w:sz w:val="16"/>
          <w:szCs w:val="16"/>
        </w:rPr>
        <w:t xml:space="preserve">  </w:t>
      </w:r>
      <w:r w:rsidRPr="004D2A3C">
        <w:rPr>
          <w:rFonts w:ascii="Arial" w:eastAsia="Arial Unicode MS" w:hAnsi="Arial" w:cs="Arial"/>
          <w:b/>
          <w:sz w:val="16"/>
          <w:szCs w:val="16"/>
        </w:rPr>
        <w:t>28.734.705,83</w:t>
      </w:r>
      <w:r w:rsidRPr="004D2A3C">
        <w:rPr>
          <w:rFonts w:ascii="Arial" w:eastAsia="Arial Unicode MS" w:hAnsi="Arial" w:cs="Arial"/>
          <w:b/>
          <w:sz w:val="16"/>
          <w:szCs w:val="16"/>
        </w:rPr>
        <w:tab/>
      </w:r>
    </w:p>
    <w:p w:rsidR="003607E4" w:rsidRDefault="003607E4" w:rsidP="001C31E6">
      <w:pPr>
        <w:tabs>
          <w:tab w:val="left" w:pos="1438"/>
          <w:tab w:val="left" w:pos="1498"/>
          <w:tab w:val="left" w:pos="3422"/>
        </w:tabs>
        <w:spacing w:before="0" w:line="240" w:lineRule="auto"/>
        <w:ind w:right="-303" w:firstLine="0"/>
        <w:jc w:val="left"/>
        <w:rPr>
          <w:rFonts w:ascii="Arial" w:hAnsi="Arial" w:cs="Arial"/>
          <w:sz w:val="16"/>
          <w:szCs w:val="16"/>
        </w:rPr>
      </w:pPr>
      <w:r w:rsidRPr="004D2A3C">
        <w:rPr>
          <w:rFonts w:ascii="Arial" w:hAnsi="Arial" w:cs="Arial"/>
          <w:sz w:val="16"/>
          <w:szCs w:val="16"/>
        </w:rPr>
        <w:t xml:space="preserve">    Indenizações por Demissão e Incentivos</w:t>
      </w:r>
    </w:p>
    <w:p w:rsidR="003607E4" w:rsidRPr="004D2A3C" w:rsidRDefault="003607E4" w:rsidP="001C31E6">
      <w:pPr>
        <w:tabs>
          <w:tab w:val="left" w:pos="1438"/>
          <w:tab w:val="left" w:pos="1498"/>
          <w:tab w:val="left" w:pos="3422"/>
        </w:tabs>
        <w:spacing w:before="0" w:line="240" w:lineRule="auto"/>
        <w:ind w:right="-303" w:firstLine="0"/>
        <w:jc w:val="left"/>
        <w:rPr>
          <w:rFonts w:ascii="Arial" w:eastAsia="Arial Unicode MS" w:hAnsi="Arial" w:cs="Arial"/>
          <w:sz w:val="16"/>
          <w:szCs w:val="16"/>
        </w:rPr>
      </w:pPr>
      <w:r>
        <w:rPr>
          <w:rFonts w:ascii="Arial" w:hAnsi="Arial" w:cs="Arial"/>
          <w:sz w:val="16"/>
          <w:szCs w:val="16"/>
        </w:rPr>
        <w:t xml:space="preserve">   </w:t>
      </w:r>
      <w:r w:rsidRPr="004D2A3C">
        <w:rPr>
          <w:rFonts w:ascii="Arial" w:hAnsi="Arial" w:cs="Arial"/>
          <w:sz w:val="16"/>
          <w:szCs w:val="16"/>
        </w:rPr>
        <w:t xml:space="preserve"> à Demissão Voluntária</w:t>
      </w:r>
      <w:r w:rsidRPr="004D2A3C">
        <w:rPr>
          <w:rFonts w:ascii="Arial" w:eastAsia="Arial Unicode MS" w:hAnsi="Arial" w:cs="Arial"/>
          <w:sz w:val="16"/>
          <w:szCs w:val="16"/>
        </w:rPr>
        <w:tab/>
      </w:r>
      <w:r w:rsidRPr="004D2A3C">
        <w:rPr>
          <w:rFonts w:ascii="Arial" w:eastAsia="Arial Unicode MS" w:hAnsi="Arial" w:cs="Arial"/>
          <w:sz w:val="16"/>
          <w:szCs w:val="16"/>
        </w:rPr>
        <w:tab/>
      </w:r>
      <w:r>
        <w:rPr>
          <w:rFonts w:ascii="Arial" w:eastAsia="Arial Unicode MS" w:hAnsi="Arial" w:cs="Arial"/>
          <w:sz w:val="16"/>
          <w:szCs w:val="16"/>
        </w:rPr>
        <w:t xml:space="preserve">                   </w:t>
      </w:r>
      <w:r w:rsidRPr="004D2A3C">
        <w:rPr>
          <w:rFonts w:ascii="Arial" w:eastAsia="Arial Unicode MS" w:hAnsi="Arial" w:cs="Arial"/>
          <w:sz w:val="16"/>
          <w:szCs w:val="16"/>
        </w:rPr>
        <w:t>0,00</w:t>
      </w:r>
      <w:r w:rsidRPr="004D2A3C">
        <w:rPr>
          <w:rFonts w:ascii="Arial" w:eastAsia="Arial Unicode MS" w:hAnsi="Arial" w:cs="Arial"/>
          <w:sz w:val="16"/>
          <w:szCs w:val="16"/>
        </w:rPr>
        <w:tab/>
      </w:r>
    </w:p>
    <w:p w:rsidR="003607E4" w:rsidRPr="004D2A3C" w:rsidRDefault="003607E4" w:rsidP="001C31E6">
      <w:pPr>
        <w:tabs>
          <w:tab w:val="left" w:pos="1438"/>
          <w:tab w:val="left" w:pos="1498"/>
          <w:tab w:val="left" w:pos="3422"/>
        </w:tabs>
        <w:spacing w:before="0" w:line="240" w:lineRule="auto"/>
        <w:ind w:right="-303" w:firstLine="0"/>
        <w:jc w:val="left"/>
        <w:rPr>
          <w:rFonts w:ascii="Arial" w:eastAsia="Arial Unicode MS" w:hAnsi="Arial" w:cs="Arial"/>
          <w:sz w:val="16"/>
          <w:szCs w:val="16"/>
        </w:rPr>
      </w:pPr>
      <w:r w:rsidRPr="004D2A3C">
        <w:rPr>
          <w:rFonts w:ascii="Arial" w:hAnsi="Arial" w:cs="Arial"/>
          <w:sz w:val="16"/>
          <w:szCs w:val="16"/>
        </w:rPr>
        <w:t xml:space="preserve">    Decorrentes de Decisão Judicial</w:t>
      </w:r>
      <w:r w:rsidRPr="004D2A3C">
        <w:rPr>
          <w:rFonts w:ascii="Arial" w:eastAsia="Arial Unicode MS" w:hAnsi="Arial" w:cs="Arial"/>
          <w:sz w:val="16"/>
          <w:szCs w:val="16"/>
        </w:rPr>
        <w:tab/>
      </w:r>
      <w:r w:rsidRPr="004D2A3C">
        <w:rPr>
          <w:rFonts w:ascii="Arial" w:eastAsia="Arial Unicode MS" w:hAnsi="Arial" w:cs="Arial"/>
          <w:sz w:val="16"/>
          <w:szCs w:val="16"/>
        </w:rPr>
        <w:tab/>
      </w:r>
      <w:r>
        <w:rPr>
          <w:rFonts w:ascii="Arial" w:eastAsia="Arial Unicode MS" w:hAnsi="Arial" w:cs="Arial"/>
          <w:sz w:val="16"/>
          <w:szCs w:val="16"/>
        </w:rPr>
        <w:t xml:space="preserve">                   </w:t>
      </w:r>
      <w:r w:rsidRPr="004D2A3C">
        <w:rPr>
          <w:rFonts w:ascii="Arial" w:eastAsia="Arial Unicode MS" w:hAnsi="Arial" w:cs="Arial"/>
          <w:sz w:val="16"/>
          <w:szCs w:val="16"/>
        </w:rPr>
        <w:t>0,00</w:t>
      </w:r>
      <w:r w:rsidRPr="004D2A3C">
        <w:rPr>
          <w:rFonts w:ascii="Arial" w:eastAsia="Arial Unicode MS" w:hAnsi="Arial" w:cs="Arial"/>
          <w:sz w:val="16"/>
          <w:szCs w:val="16"/>
        </w:rPr>
        <w:tab/>
      </w:r>
    </w:p>
    <w:p w:rsidR="003607E4" w:rsidRPr="004D2A3C" w:rsidRDefault="003607E4" w:rsidP="001C31E6">
      <w:pPr>
        <w:tabs>
          <w:tab w:val="left" w:pos="1438"/>
          <w:tab w:val="left" w:pos="1498"/>
          <w:tab w:val="left" w:pos="3422"/>
        </w:tabs>
        <w:spacing w:before="0" w:line="240" w:lineRule="auto"/>
        <w:ind w:right="-303" w:firstLine="0"/>
        <w:jc w:val="left"/>
        <w:rPr>
          <w:rFonts w:ascii="Arial" w:eastAsia="Arial Unicode MS" w:hAnsi="Arial" w:cs="Arial"/>
          <w:sz w:val="16"/>
          <w:szCs w:val="16"/>
        </w:rPr>
      </w:pPr>
      <w:r w:rsidRPr="004D2A3C">
        <w:rPr>
          <w:rFonts w:ascii="Arial" w:hAnsi="Arial" w:cs="Arial"/>
          <w:sz w:val="16"/>
          <w:szCs w:val="16"/>
        </w:rPr>
        <w:t xml:space="preserve">    Despesas de Exercícios Anteriores</w:t>
      </w:r>
      <w:r w:rsidRPr="004D2A3C">
        <w:rPr>
          <w:rFonts w:ascii="Arial" w:eastAsia="Arial Unicode MS" w:hAnsi="Arial" w:cs="Arial"/>
          <w:sz w:val="16"/>
          <w:szCs w:val="16"/>
        </w:rPr>
        <w:tab/>
      </w:r>
      <w:r w:rsidRPr="004D2A3C">
        <w:rPr>
          <w:rFonts w:ascii="Arial" w:eastAsia="Arial Unicode MS" w:hAnsi="Arial" w:cs="Arial"/>
          <w:sz w:val="16"/>
          <w:szCs w:val="16"/>
        </w:rPr>
        <w:tab/>
      </w:r>
      <w:r>
        <w:rPr>
          <w:rFonts w:ascii="Arial" w:eastAsia="Arial Unicode MS" w:hAnsi="Arial" w:cs="Arial"/>
          <w:sz w:val="16"/>
          <w:szCs w:val="16"/>
        </w:rPr>
        <w:t xml:space="preserve">   </w:t>
      </w:r>
      <w:r w:rsidRPr="004D2A3C">
        <w:rPr>
          <w:rFonts w:ascii="Arial" w:hAnsi="Arial" w:cs="Arial"/>
          <w:sz w:val="16"/>
          <w:szCs w:val="16"/>
          <w:lang w:val="pt-PT"/>
        </w:rPr>
        <w:t>17.020.390,50</w:t>
      </w:r>
      <w:r w:rsidRPr="004D2A3C">
        <w:rPr>
          <w:rFonts w:ascii="Arial" w:eastAsia="Arial Unicode MS" w:hAnsi="Arial" w:cs="Arial"/>
          <w:color w:val="FF0000"/>
          <w:sz w:val="16"/>
          <w:szCs w:val="16"/>
        </w:rPr>
        <w:tab/>
      </w:r>
    </w:p>
    <w:p w:rsidR="003607E4" w:rsidRDefault="003607E4" w:rsidP="001C31E6">
      <w:pPr>
        <w:tabs>
          <w:tab w:val="left" w:pos="1438"/>
          <w:tab w:val="left" w:pos="1498"/>
          <w:tab w:val="left" w:pos="3422"/>
        </w:tabs>
        <w:spacing w:before="0" w:line="240" w:lineRule="auto"/>
        <w:ind w:right="-303" w:firstLine="0"/>
        <w:jc w:val="left"/>
        <w:rPr>
          <w:rFonts w:ascii="Arial" w:hAnsi="Arial" w:cs="Arial"/>
          <w:sz w:val="16"/>
          <w:szCs w:val="16"/>
        </w:rPr>
      </w:pPr>
      <w:r w:rsidRPr="004D2A3C">
        <w:rPr>
          <w:rFonts w:ascii="Arial" w:hAnsi="Arial" w:cs="Arial"/>
          <w:sz w:val="16"/>
          <w:szCs w:val="16"/>
        </w:rPr>
        <w:t xml:space="preserve">    Inativos e Pensionistas com </w:t>
      </w:r>
    </w:p>
    <w:p w:rsidR="003607E4" w:rsidRPr="004D2A3C" w:rsidRDefault="003607E4" w:rsidP="001C31E6">
      <w:pPr>
        <w:tabs>
          <w:tab w:val="left" w:pos="1438"/>
          <w:tab w:val="left" w:pos="1498"/>
          <w:tab w:val="left" w:pos="3422"/>
        </w:tabs>
        <w:spacing w:before="0" w:line="240" w:lineRule="auto"/>
        <w:ind w:right="-303" w:firstLine="0"/>
        <w:jc w:val="left"/>
        <w:rPr>
          <w:rFonts w:ascii="Arial" w:eastAsia="Arial Unicode MS" w:hAnsi="Arial" w:cs="Arial"/>
          <w:sz w:val="16"/>
          <w:szCs w:val="16"/>
        </w:rPr>
      </w:pPr>
      <w:r>
        <w:rPr>
          <w:rFonts w:ascii="Arial" w:hAnsi="Arial" w:cs="Arial"/>
          <w:sz w:val="16"/>
          <w:szCs w:val="16"/>
        </w:rPr>
        <w:t xml:space="preserve">    </w:t>
      </w:r>
      <w:r w:rsidRPr="004D2A3C">
        <w:rPr>
          <w:rFonts w:ascii="Arial" w:hAnsi="Arial" w:cs="Arial"/>
          <w:sz w:val="16"/>
          <w:szCs w:val="16"/>
        </w:rPr>
        <w:t xml:space="preserve">Recursos Vinculados </w:t>
      </w:r>
      <w:r w:rsidRPr="004D2A3C">
        <w:rPr>
          <w:rFonts w:ascii="Arial" w:eastAsia="Arial Unicode MS" w:hAnsi="Arial" w:cs="Arial"/>
          <w:sz w:val="16"/>
          <w:szCs w:val="16"/>
        </w:rPr>
        <w:tab/>
      </w:r>
      <w:r w:rsidRPr="004D2A3C">
        <w:rPr>
          <w:rFonts w:ascii="Arial" w:eastAsia="Arial Unicode MS" w:hAnsi="Arial" w:cs="Arial"/>
          <w:sz w:val="16"/>
          <w:szCs w:val="16"/>
        </w:rPr>
        <w:tab/>
      </w:r>
      <w:r>
        <w:rPr>
          <w:rFonts w:ascii="Arial" w:eastAsia="Arial Unicode MS" w:hAnsi="Arial" w:cs="Arial"/>
          <w:sz w:val="16"/>
          <w:szCs w:val="16"/>
        </w:rPr>
        <w:t xml:space="preserve">   </w:t>
      </w:r>
      <w:r w:rsidRPr="004D2A3C">
        <w:rPr>
          <w:rFonts w:ascii="Arial" w:eastAsia="Arial Unicode MS" w:hAnsi="Arial" w:cs="Arial"/>
          <w:sz w:val="16"/>
          <w:szCs w:val="16"/>
        </w:rPr>
        <w:t>11.714.315,33</w:t>
      </w:r>
    </w:p>
    <w:p w:rsidR="003607E4" w:rsidRDefault="003607E4" w:rsidP="001C31E6">
      <w:pPr>
        <w:tabs>
          <w:tab w:val="left" w:pos="1438"/>
          <w:tab w:val="left" w:pos="3388"/>
        </w:tabs>
        <w:spacing w:before="0" w:line="240" w:lineRule="auto"/>
        <w:ind w:firstLine="0"/>
        <w:jc w:val="left"/>
        <w:rPr>
          <w:rFonts w:ascii="Arial" w:hAnsi="Arial" w:cs="Arial"/>
          <w:b/>
          <w:bCs/>
          <w:sz w:val="16"/>
          <w:szCs w:val="16"/>
        </w:rPr>
      </w:pPr>
      <w:r w:rsidRPr="004D2A3C">
        <w:rPr>
          <w:rFonts w:ascii="Arial" w:hAnsi="Arial" w:cs="Arial"/>
          <w:b/>
          <w:bCs/>
          <w:sz w:val="16"/>
          <w:szCs w:val="16"/>
        </w:rPr>
        <w:t>DESPESA LIQUIDA C</w:t>
      </w:r>
      <w:r>
        <w:rPr>
          <w:rFonts w:ascii="Arial" w:hAnsi="Arial" w:cs="Arial"/>
          <w:b/>
          <w:bCs/>
          <w:sz w:val="16"/>
          <w:szCs w:val="16"/>
        </w:rPr>
        <w:t>OM</w:t>
      </w:r>
    </w:p>
    <w:p w:rsidR="003607E4" w:rsidRPr="004D2A3C" w:rsidRDefault="003607E4" w:rsidP="001C31E6">
      <w:pPr>
        <w:tabs>
          <w:tab w:val="left" w:pos="1438"/>
          <w:tab w:val="left" w:pos="3388"/>
        </w:tabs>
        <w:spacing w:before="0" w:line="240" w:lineRule="auto"/>
        <w:ind w:firstLine="0"/>
        <w:jc w:val="left"/>
        <w:rPr>
          <w:rFonts w:ascii="Arial" w:hAnsi="Arial" w:cs="Arial"/>
          <w:b/>
          <w:color w:val="FF0000"/>
          <w:sz w:val="16"/>
          <w:szCs w:val="16"/>
        </w:rPr>
      </w:pPr>
      <w:r w:rsidRPr="004D2A3C">
        <w:rPr>
          <w:rFonts w:ascii="Arial" w:hAnsi="Arial" w:cs="Arial"/>
          <w:b/>
          <w:bCs/>
          <w:sz w:val="16"/>
          <w:szCs w:val="16"/>
        </w:rPr>
        <w:t>PESSOAL (III) = (I – II)</w:t>
      </w:r>
      <w:r w:rsidRPr="004D2A3C">
        <w:rPr>
          <w:rFonts w:ascii="Arial" w:hAnsi="Arial" w:cs="Arial"/>
          <w:b/>
          <w:bCs/>
          <w:sz w:val="16"/>
          <w:szCs w:val="16"/>
        </w:rPr>
        <w:tab/>
      </w:r>
      <w:r>
        <w:rPr>
          <w:rFonts w:ascii="Arial" w:hAnsi="Arial" w:cs="Arial"/>
          <w:b/>
          <w:bCs/>
          <w:sz w:val="16"/>
          <w:szCs w:val="16"/>
        </w:rPr>
        <w:t xml:space="preserve">    </w:t>
      </w:r>
      <w:r w:rsidRPr="004D2A3C">
        <w:rPr>
          <w:rFonts w:ascii="Arial" w:hAnsi="Arial" w:cs="Arial"/>
          <w:b/>
          <w:sz w:val="16"/>
          <w:szCs w:val="16"/>
        </w:rPr>
        <w:t>76.119.239,02</w:t>
      </w:r>
      <w:r w:rsidRPr="004D2A3C">
        <w:rPr>
          <w:rFonts w:ascii="Arial" w:hAnsi="Arial" w:cs="Arial"/>
          <w:b/>
          <w:sz w:val="16"/>
          <w:szCs w:val="16"/>
        </w:rPr>
        <w:tab/>
      </w:r>
    </w:p>
    <w:p w:rsidR="003607E4" w:rsidRDefault="003607E4" w:rsidP="001C31E6">
      <w:pPr>
        <w:tabs>
          <w:tab w:val="left" w:pos="1438"/>
        </w:tabs>
        <w:spacing w:before="0" w:line="240" w:lineRule="auto"/>
        <w:ind w:right="972" w:firstLine="0"/>
        <w:jc w:val="left"/>
        <w:rPr>
          <w:rFonts w:ascii="Arial" w:hAnsi="Arial" w:cs="Arial"/>
          <w:b/>
          <w:bCs/>
          <w:sz w:val="16"/>
          <w:szCs w:val="16"/>
        </w:rPr>
      </w:pPr>
      <w:r w:rsidRPr="004D2A3C">
        <w:rPr>
          <w:rFonts w:ascii="Arial" w:hAnsi="Arial" w:cs="Arial"/>
          <w:b/>
          <w:bCs/>
          <w:sz w:val="16"/>
          <w:szCs w:val="16"/>
        </w:rPr>
        <w:t xml:space="preserve">DESPESA TOTAL COM </w:t>
      </w:r>
    </w:p>
    <w:p w:rsidR="003607E4" w:rsidRPr="004D2A3C" w:rsidRDefault="003607E4" w:rsidP="004A20E0">
      <w:pPr>
        <w:tabs>
          <w:tab w:val="left" w:pos="1438"/>
          <w:tab w:val="left" w:pos="4536"/>
        </w:tabs>
        <w:spacing w:before="0" w:line="240" w:lineRule="auto"/>
        <w:ind w:right="564" w:firstLine="0"/>
        <w:jc w:val="left"/>
        <w:rPr>
          <w:rFonts w:ascii="Arial" w:hAnsi="Arial" w:cs="Arial"/>
          <w:b/>
          <w:sz w:val="16"/>
          <w:szCs w:val="16"/>
        </w:rPr>
      </w:pPr>
      <w:r w:rsidRPr="004D2A3C">
        <w:rPr>
          <w:rFonts w:ascii="Arial" w:hAnsi="Arial" w:cs="Arial"/>
          <w:b/>
          <w:bCs/>
          <w:sz w:val="16"/>
          <w:szCs w:val="16"/>
        </w:rPr>
        <w:t>PESSOAL – DTP (IV) = (III a + III b)</w:t>
      </w:r>
      <w:r>
        <w:rPr>
          <w:rFonts w:ascii="Arial" w:hAnsi="Arial" w:cs="Arial"/>
          <w:b/>
          <w:bCs/>
          <w:sz w:val="16"/>
          <w:szCs w:val="16"/>
        </w:rPr>
        <w:t xml:space="preserve">                 7</w:t>
      </w:r>
      <w:r w:rsidRPr="004D2A3C">
        <w:rPr>
          <w:rFonts w:ascii="Arial" w:hAnsi="Arial" w:cs="Arial"/>
          <w:b/>
          <w:sz w:val="16"/>
          <w:szCs w:val="16"/>
        </w:rPr>
        <w:t>6.119.239,02</w:t>
      </w:r>
    </w:p>
    <w:p w:rsidR="003607E4" w:rsidRPr="004D2A3C" w:rsidRDefault="003607E4" w:rsidP="001C31E6">
      <w:pPr>
        <w:tabs>
          <w:tab w:val="left" w:pos="1438"/>
          <w:tab w:val="left" w:pos="3388"/>
        </w:tabs>
        <w:spacing w:before="0" w:line="240" w:lineRule="auto"/>
        <w:ind w:firstLine="0"/>
        <w:jc w:val="left"/>
        <w:rPr>
          <w:rFonts w:ascii="Arial" w:hAnsi="Arial" w:cs="Arial"/>
          <w:b/>
          <w:sz w:val="16"/>
          <w:szCs w:val="16"/>
        </w:rPr>
      </w:pPr>
      <w:r w:rsidRPr="004D2A3C">
        <w:rPr>
          <w:rFonts w:ascii="Arial" w:hAnsi="Arial" w:cs="Arial"/>
          <w:b/>
          <w:bCs/>
          <w:sz w:val="16"/>
          <w:szCs w:val="16"/>
        </w:rPr>
        <w:tab/>
      </w:r>
      <w:r w:rsidRPr="004D2A3C">
        <w:rPr>
          <w:rFonts w:ascii="Arial" w:hAnsi="Arial" w:cs="Arial"/>
          <w:b/>
          <w:sz w:val="16"/>
          <w:szCs w:val="16"/>
        </w:rPr>
        <w:tab/>
      </w:r>
    </w:p>
    <w:p w:rsidR="003607E4" w:rsidRDefault="003607E4" w:rsidP="004A20E0">
      <w:pPr>
        <w:spacing w:before="0" w:line="240" w:lineRule="auto"/>
        <w:ind w:firstLine="0"/>
        <w:rPr>
          <w:rFonts w:ascii="Arial" w:hAnsi="Arial" w:cs="Arial"/>
          <w:b/>
          <w:bCs/>
          <w:sz w:val="16"/>
          <w:szCs w:val="16"/>
        </w:rPr>
      </w:pPr>
      <w:r w:rsidRPr="004D2A3C">
        <w:rPr>
          <w:rFonts w:ascii="Arial" w:hAnsi="Arial" w:cs="Arial"/>
          <w:b/>
          <w:bCs/>
          <w:sz w:val="16"/>
          <w:szCs w:val="16"/>
        </w:rPr>
        <w:t xml:space="preserve">APURAÇÃO DO CUMPRIMENTO </w:t>
      </w:r>
      <w:r>
        <w:rPr>
          <w:rFonts w:ascii="Arial" w:hAnsi="Arial" w:cs="Arial"/>
          <w:b/>
          <w:bCs/>
          <w:sz w:val="16"/>
          <w:szCs w:val="16"/>
        </w:rPr>
        <w:t xml:space="preserve">               </w:t>
      </w:r>
    </w:p>
    <w:p w:rsidR="003607E4" w:rsidRPr="004D2A3C" w:rsidRDefault="003607E4" w:rsidP="004A20E0">
      <w:pPr>
        <w:spacing w:before="0" w:line="240" w:lineRule="auto"/>
        <w:ind w:firstLine="0"/>
        <w:rPr>
          <w:rFonts w:ascii="Arial" w:hAnsi="Arial" w:cs="Arial"/>
          <w:b/>
          <w:bCs/>
          <w:sz w:val="16"/>
          <w:szCs w:val="16"/>
        </w:rPr>
      </w:pPr>
      <w:r w:rsidRPr="004D2A3C">
        <w:rPr>
          <w:rFonts w:ascii="Arial" w:hAnsi="Arial" w:cs="Arial"/>
          <w:b/>
          <w:bCs/>
          <w:sz w:val="16"/>
          <w:szCs w:val="16"/>
        </w:rPr>
        <w:t>DO LIMITE LEGAL</w:t>
      </w:r>
      <w:r>
        <w:rPr>
          <w:rFonts w:ascii="Arial" w:hAnsi="Arial" w:cs="Arial"/>
          <w:b/>
          <w:bCs/>
          <w:sz w:val="16"/>
          <w:szCs w:val="16"/>
        </w:rPr>
        <w:t xml:space="preserve">                                             </w:t>
      </w:r>
      <w:r w:rsidRPr="004D2A3C">
        <w:rPr>
          <w:rFonts w:ascii="Arial" w:hAnsi="Arial" w:cs="Arial"/>
          <w:b/>
          <w:sz w:val="16"/>
          <w:szCs w:val="16"/>
        </w:rPr>
        <w:t>VALOR</w:t>
      </w:r>
    </w:p>
    <w:p w:rsidR="003607E4" w:rsidRPr="004D2A3C" w:rsidRDefault="003607E4" w:rsidP="001C31E6">
      <w:pPr>
        <w:tabs>
          <w:tab w:val="left" w:pos="1438"/>
        </w:tabs>
        <w:spacing w:before="0" w:line="240" w:lineRule="auto"/>
        <w:ind w:firstLine="0"/>
        <w:jc w:val="left"/>
        <w:rPr>
          <w:rFonts w:ascii="Arial" w:hAnsi="Arial" w:cs="Arial"/>
          <w:b/>
          <w:sz w:val="16"/>
          <w:szCs w:val="16"/>
        </w:rPr>
      </w:pPr>
      <w:r w:rsidRPr="004D2A3C">
        <w:rPr>
          <w:rFonts w:ascii="Arial" w:hAnsi="Arial" w:cs="Arial"/>
          <w:b/>
          <w:bCs/>
          <w:sz w:val="16"/>
          <w:szCs w:val="16"/>
        </w:rPr>
        <w:tab/>
      </w:r>
      <w:r>
        <w:rPr>
          <w:rFonts w:ascii="Arial" w:hAnsi="Arial" w:cs="Arial"/>
          <w:b/>
          <w:bCs/>
          <w:sz w:val="16"/>
          <w:szCs w:val="16"/>
        </w:rPr>
        <w:t xml:space="preserve">                                       </w:t>
      </w:r>
    </w:p>
    <w:p w:rsidR="003607E4" w:rsidRPr="004D2A3C" w:rsidRDefault="003607E4" w:rsidP="001C31E6">
      <w:pPr>
        <w:tabs>
          <w:tab w:val="left" w:pos="1438"/>
        </w:tabs>
        <w:spacing w:before="0" w:line="240" w:lineRule="auto"/>
        <w:ind w:firstLine="0"/>
        <w:jc w:val="left"/>
        <w:rPr>
          <w:rFonts w:ascii="Arial" w:hAnsi="Arial" w:cs="Arial"/>
          <w:b/>
          <w:sz w:val="16"/>
          <w:szCs w:val="16"/>
        </w:rPr>
      </w:pPr>
      <w:r w:rsidRPr="004D2A3C">
        <w:rPr>
          <w:rFonts w:ascii="Arial" w:hAnsi="Arial" w:cs="Arial"/>
          <w:b/>
          <w:bCs/>
          <w:sz w:val="16"/>
          <w:szCs w:val="16"/>
        </w:rPr>
        <w:t>RECEITA CORRETE  LÍQUIDA – RCL (V)</w:t>
      </w:r>
      <w:r w:rsidRPr="004D2A3C">
        <w:rPr>
          <w:rFonts w:ascii="Arial" w:hAnsi="Arial" w:cs="Arial"/>
          <w:b/>
          <w:bCs/>
          <w:sz w:val="16"/>
          <w:szCs w:val="16"/>
        </w:rPr>
        <w:tab/>
      </w:r>
      <w:r>
        <w:rPr>
          <w:rFonts w:ascii="Arial" w:hAnsi="Arial" w:cs="Arial"/>
          <w:b/>
          <w:bCs/>
          <w:sz w:val="16"/>
          <w:szCs w:val="16"/>
        </w:rPr>
        <w:t xml:space="preserve">     </w:t>
      </w:r>
      <w:r w:rsidRPr="004D2A3C">
        <w:rPr>
          <w:rFonts w:ascii="Arial" w:hAnsi="Arial" w:cs="Arial"/>
          <w:b/>
          <w:sz w:val="16"/>
          <w:szCs w:val="16"/>
          <w:lang w:val="pt-PT"/>
        </w:rPr>
        <w:t>10.855.422.697,05</w:t>
      </w:r>
    </w:p>
    <w:p w:rsidR="003607E4" w:rsidRDefault="003607E4" w:rsidP="001C31E6">
      <w:pPr>
        <w:tabs>
          <w:tab w:val="left" w:pos="1438"/>
          <w:tab w:val="left" w:pos="3388"/>
        </w:tabs>
        <w:spacing w:before="0" w:line="240" w:lineRule="auto"/>
        <w:ind w:firstLine="0"/>
        <w:jc w:val="left"/>
        <w:rPr>
          <w:rFonts w:ascii="Arial" w:hAnsi="Arial" w:cs="Arial"/>
          <w:b/>
          <w:bCs/>
          <w:sz w:val="16"/>
          <w:szCs w:val="16"/>
        </w:rPr>
      </w:pPr>
      <w:r w:rsidRPr="004D2A3C">
        <w:rPr>
          <w:rFonts w:ascii="Arial" w:hAnsi="Arial" w:cs="Arial"/>
          <w:b/>
          <w:bCs/>
          <w:sz w:val="16"/>
          <w:szCs w:val="16"/>
        </w:rPr>
        <w:t>% do TOTAL DA DESPESA COM</w:t>
      </w:r>
    </w:p>
    <w:p w:rsidR="003607E4" w:rsidRDefault="003607E4" w:rsidP="001C31E6">
      <w:pPr>
        <w:tabs>
          <w:tab w:val="left" w:pos="1438"/>
          <w:tab w:val="left" w:pos="3388"/>
        </w:tabs>
        <w:spacing w:before="0" w:line="240" w:lineRule="auto"/>
        <w:ind w:firstLine="0"/>
        <w:jc w:val="left"/>
        <w:rPr>
          <w:rFonts w:ascii="Arial" w:hAnsi="Arial" w:cs="Arial"/>
          <w:b/>
          <w:bCs/>
          <w:sz w:val="16"/>
          <w:szCs w:val="16"/>
        </w:rPr>
      </w:pPr>
      <w:r w:rsidRPr="004D2A3C">
        <w:rPr>
          <w:rFonts w:ascii="Arial" w:hAnsi="Arial" w:cs="Arial"/>
          <w:b/>
          <w:bCs/>
          <w:sz w:val="16"/>
          <w:szCs w:val="16"/>
        </w:rPr>
        <w:t>PESSOAL – DTP sobre a</w:t>
      </w:r>
    </w:p>
    <w:p w:rsidR="003607E4" w:rsidRPr="004D2A3C" w:rsidRDefault="003607E4" w:rsidP="001C31E6">
      <w:pPr>
        <w:tabs>
          <w:tab w:val="left" w:pos="1438"/>
          <w:tab w:val="left" w:pos="3388"/>
        </w:tabs>
        <w:spacing w:before="0" w:line="240" w:lineRule="auto"/>
        <w:ind w:firstLine="0"/>
        <w:jc w:val="left"/>
        <w:rPr>
          <w:rFonts w:ascii="Arial" w:eastAsia="Arial Unicode MS" w:hAnsi="Arial" w:cs="Arial"/>
          <w:b/>
          <w:sz w:val="16"/>
          <w:szCs w:val="16"/>
        </w:rPr>
      </w:pPr>
      <w:r w:rsidRPr="004D2A3C">
        <w:rPr>
          <w:rFonts w:ascii="Arial" w:hAnsi="Arial" w:cs="Arial"/>
          <w:b/>
          <w:bCs/>
          <w:sz w:val="16"/>
          <w:szCs w:val="16"/>
        </w:rPr>
        <w:t>RCL (VI) = (IV / V) *100</w:t>
      </w:r>
      <w:r w:rsidRPr="004D2A3C">
        <w:rPr>
          <w:rFonts w:ascii="Arial" w:eastAsia="Arial Unicode MS" w:hAnsi="Arial" w:cs="Arial"/>
          <w:b/>
          <w:bCs/>
          <w:sz w:val="16"/>
          <w:szCs w:val="16"/>
        </w:rPr>
        <w:tab/>
      </w:r>
      <w:r w:rsidRPr="004D2A3C">
        <w:rPr>
          <w:rFonts w:ascii="Arial" w:eastAsia="Arial Unicode MS" w:hAnsi="Arial" w:cs="Arial"/>
          <w:b/>
          <w:sz w:val="16"/>
          <w:szCs w:val="16"/>
        </w:rPr>
        <w:t xml:space="preserve">      0,70</w:t>
      </w:r>
      <w:r w:rsidRPr="004D2A3C">
        <w:rPr>
          <w:rFonts w:ascii="Arial" w:eastAsia="Arial Unicode MS" w:hAnsi="Arial" w:cs="Arial"/>
          <w:b/>
          <w:sz w:val="16"/>
          <w:szCs w:val="16"/>
        </w:rPr>
        <w:tab/>
      </w:r>
    </w:p>
    <w:p w:rsidR="003607E4" w:rsidRDefault="003607E4" w:rsidP="001C31E6">
      <w:pPr>
        <w:tabs>
          <w:tab w:val="left" w:pos="1438"/>
          <w:tab w:val="left" w:pos="4091"/>
        </w:tabs>
        <w:spacing w:before="0" w:line="240" w:lineRule="auto"/>
        <w:ind w:firstLine="0"/>
        <w:jc w:val="left"/>
        <w:rPr>
          <w:rFonts w:ascii="Arial" w:hAnsi="Arial" w:cs="Arial"/>
          <w:b/>
          <w:bCs/>
          <w:sz w:val="16"/>
          <w:szCs w:val="16"/>
        </w:rPr>
      </w:pPr>
      <w:r w:rsidRPr="004D2A3C">
        <w:rPr>
          <w:rFonts w:ascii="Arial" w:hAnsi="Arial" w:cs="Arial"/>
          <w:b/>
          <w:bCs/>
          <w:sz w:val="16"/>
          <w:szCs w:val="16"/>
        </w:rPr>
        <w:t xml:space="preserve">LIMITE MÁXIMO </w:t>
      </w:r>
    </w:p>
    <w:p w:rsidR="003607E4" w:rsidRDefault="003607E4" w:rsidP="00D076BF">
      <w:pPr>
        <w:tabs>
          <w:tab w:val="left" w:pos="1438"/>
          <w:tab w:val="left" w:pos="4536"/>
        </w:tabs>
        <w:spacing w:before="0" w:line="240" w:lineRule="auto"/>
        <w:ind w:firstLine="0"/>
        <w:jc w:val="left"/>
        <w:rPr>
          <w:rFonts w:ascii="Arial" w:hAnsi="Arial" w:cs="Arial"/>
          <w:b/>
          <w:bCs/>
          <w:sz w:val="16"/>
          <w:szCs w:val="16"/>
        </w:rPr>
      </w:pPr>
      <w:r w:rsidRPr="004D2A3C">
        <w:rPr>
          <w:rFonts w:ascii="Arial" w:hAnsi="Arial" w:cs="Arial"/>
          <w:b/>
          <w:bCs/>
          <w:sz w:val="16"/>
          <w:szCs w:val="16"/>
        </w:rPr>
        <w:t>(incisos I e  II , art. 20 da LRF) -  0,80%</w:t>
      </w:r>
      <w:r>
        <w:rPr>
          <w:rFonts w:ascii="Arial" w:hAnsi="Arial" w:cs="Arial"/>
          <w:b/>
          <w:bCs/>
          <w:sz w:val="16"/>
          <w:szCs w:val="16"/>
        </w:rPr>
        <w:t xml:space="preserve">             </w:t>
      </w:r>
      <w:r w:rsidRPr="004D2A3C">
        <w:rPr>
          <w:rFonts w:ascii="Arial" w:hAnsi="Arial" w:cs="Arial"/>
          <w:b/>
          <w:sz w:val="16"/>
          <w:szCs w:val="16"/>
        </w:rPr>
        <w:t>86.843.381,57</w:t>
      </w:r>
      <w:r w:rsidRPr="004D2A3C">
        <w:rPr>
          <w:rFonts w:ascii="Arial" w:hAnsi="Arial" w:cs="Arial"/>
          <w:b/>
          <w:bCs/>
          <w:sz w:val="16"/>
          <w:szCs w:val="16"/>
        </w:rPr>
        <w:tab/>
      </w:r>
    </w:p>
    <w:p w:rsidR="003607E4" w:rsidRDefault="003607E4" w:rsidP="001C31E6">
      <w:pPr>
        <w:tabs>
          <w:tab w:val="left" w:pos="1438"/>
          <w:tab w:val="left" w:pos="4091"/>
        </w:tabs>
        <w:spacing w:before="0" w:line="240" w:lineRule="auto"/>
        <w:ind w:firstLine="0"/>
        <w:jc w:val="left"/>
        <w:rPr>
          <w:rFonts w:ascii="Arial" w:hAnsi="Arial" w:cs="Arial"/>
          <w:b/>
          <w:bCs/>
          <w:sz w:val="16"/>
          <w:szCs w:val="16"/>
        </w:rPr>
      </w:pPr>
      <w:r w:rsidRPr="004D2A3C">
        <w:rPr>
          <w:rFonts w:ascii="Arial" w:hAnsi="Arial" w:cs="Arial"/>
          <w:b/>
          <w:bCs/>
          <w:sz w:val="16"/>
          <w:szCs w:val="16"/>
        </w:rPr>
        <w:t xml:space="preserve">LIMITE PRUDENCIAL </w:t>
      </w:r>
    </w:p>
    <w:p w:rsidR="003607E4" w:rsidRPr="004D2A3C" w:rsidRDefault="003607E4" w:rsidP="001C31E6">
      <w:pPr>
        <w:tabs>
          <w:tab w:val="left" w:pos="1438"/>
          <w:tab w:val="left" w:pos="4091"/>
        </w:tabs>
        <w:spacing w:before="0" w:line="240" w:lineRule="auto"/>
        <w:ind w:firstLine="0"/>
        <w:jc w:val="left"/>
        <w:rPr>
          <w:rFonts w:ascii="Arial" w:hAnsi="Arial" w:cs="Arial"/>
          <w:b/>
          <w:sz w:val="16"/>
          <w:szCs w:val="16"/>
        </w:rPr>
      </w:pPr>
      <w:r w:rsidRPr="004D2A3C">
        <w:rPr>
          <w:rFonts w:ascii="Arial" w:hAnsi="Arial" w:cs="Arial"/>
          <w:b/>
          <w:bCs/>
          <w:sz w:val="16"/>
          <w:szCs w:val="16"/>
        </w:rPr>
        <w:t>(§ único, art. 22 da LRF) – 0,76%</w:t>
      </w:r>
      <w:r>
        <w:rPr>
          <w:rFonts w:ascii="Arial" w:hAnsi="Arial" w:cs="Arial"/>
          <w:b/>
          <w:bCs/>
          <w:sz w:val="16"/>
          <w:szCs w:val="16"/>
        </w:rPr>
        <w:t xml:space="preserve">                       </w:t>
      </w:r>
      <w:r w:rsidRPr="004D2A3C">
        <w:rPr>
          <w:rFonts w:ascii="Arial" w:hAnsi="Arial" w:cs="Arial"/>
          <w:b/>
          <w:sz w:val="16"/>
          <w:szCs w:val="16"/>
        </w:rPr>
        <w:t>82.501.212,49</w:t>
      </w:r>
      <w:r w:rsidRPr="004D2A3C">
        <w:rPr>
          <w:rFonts w:ascii="Arial" w:hAnsi="Arial" w:cs="Arial"/>
          <w:b/>
          <w:bCs/>
          <w:sz w:val="16"/>
          <w:szCs w:val="16"/>
        </w:rPr>
        <w:tab/>
      </w:r>
      <w:r w:rsidRPr="004D2A3C">
        <w:rPr>
          <w:rFonts w:ascii="Arial" w:hAnsi="Arial" w:cs="Arial"/>
          <w:b/>
          <w:sz w:val="16"/>
          <w:szCs w:val="16"/>
        </w:rPr>
        <w:tab/>
      </w:r>
    </w:p>
    <w:p w:rsidR="003607E4" w:rsidRPr="004D2A3C" w:rsidRDefault="003607E4" w:rsidP="001C31E6">
      <w:pPr>
        <w:tabs>
          <w:tab w:val="left" w:pos="5712"/>
          <w:tab w:val="left" w:pos="6427"/>
        </w:tabs>
        <w:spacing w:before="0" w:line="240" w:lineRule="auto"/>
        <w:ind w:firstLine="0"/>
        <w:jc w:val="left"/>
        <w:rPr>
          <w:rFonts w:ascii="Arial" w:eastAsia="Arial Unicode MS" w:hAnsi="Arial" w:cs="Arial"/>
          <w:sz w:val="16"/>
          <w:szCs w:val="16"/>
        </w:rPr>
      </w:pPr>
      <w:r w:rsidRPr="004D2A3C">
        <w:rPr>
          <w:rFonts w:ascii="Arial" w:hAnsi="Arial" w:cs="Arial"/>
          <w:b/>
          <w:bCs/>
          <w:sz w:val="16"/>
          <w:szCs w:val="16"/>
        </w:rPr>
        <w:t>FONTE: AI, DAF e SEF.</w:t>
      </w:r>
      <w:r w:rsidRPr="004D2A3C">
        <w:rPr>
          <w:rFonts w:ascii="Arial" w:eastAsia="Arial Unicode MS" w:hAnsi="Arial" w:cs="Arial"/>
          <w:b/>
          <w:bCs/>
          <w:sz w:val="16"/>
          <w:szCs w:val="16"/>
        </w:rPr>
        <w:tab/>
      </w:r>
      <w:r w:rsidRPr="004D2A3C">
        <w:rPr>
          <w:rFonts w:ascii="Arial" w:eastAsia="Arial Unicode MS" w:hAnsi="Arial" w:cs="Arial"/>
          <w:b/>
          <w:bCs/>
          <w:sz w:val="16"/>
          <w:szCs w:val="16"/>
        </w:rPr>
        <w:tab/>
      </w:r>
      <w:r w:rsidRPr="004D2A3C">
        <w:rPr>
          <w:rFonts w:ascii="Arial" w:hAnsi="Arial" w:cs="Arial"/>
          <w:sz w:val="16"/>
          <w:szCs w:val="16"/>
        </w:rPr>
        <w:t> </w:t>
      </w:r>
    </w:p>
    <w:p w:rsidR="003607E4" w:rsidRPr="004D2A3C" w:rsidRDefault="003607E4" w:rsidP="001C31E6">
      <w:pPr>
        <w:spacing w:before="0" w:line="240" w:lineRule="auto"/>
        <w:ind w:left="-284" w:firstLine="0"/>
        <w:rPr>
          <w:rFonts w:ascii="Arial" w:hAnsi="Arial" w:cs="Arial"/>
          <w:b/>
          <w:bCs/>
          <w:sz w:val="16"/>
          <w:szCs w:val="16"/>
        </w:rPr>
      </w:pPr>
    </w:p>
    <w:p w:rsidR="003607E4" w:rsidRPr="004D2A3C" w:rsidRDefault="003607E4" w:rsidP="001C31E6">
      <w:pPr>
        <w:pStyle w:val="texto1"/>
        <w:spacing w:line="240" w:lineRule="auto"/>
        <w:ind w:firstLine="0"/>
        <w:rPr>
          <w:rFonts w:ascii="Arial" w:hAnsi="Arial" w:cs="Arial"/>
          <w:b w:val="0"/>
          <w:sz w:val="16"/>
          <w:szCs w:val="16"/>
        </w:rPr>
      </w:pPr>
      <w:r w:rsidRPr="004D2A3C">
        <w:rPr>
          <w:rFonts w:ascii="Arial" w:hAnsi="Arial" w:cs="Arial"/>
          <w:b w:val="0"/>
          <w:sz w:val="16"/>
          <w:szCs w:val="16"/>
        </w:rPr>
        <w:t>Florianópolis, 25 de maio de 2010</w:t>
      </w:r>
    </w:p>
    <w:p w:rsidR="003607E4" w:rsidRPr="004D2A3C" w:rsidRDefault="003607E4" w:rsidP="001C31E6">
      <w:pPr>
        <w:pStyle w:val="texto1"/>
        <w:spacing w:line="240" w:lineRule="auto"/>
        <w:ind w:firstLine="0"/>
        <w:jc w:val="center"/>
        <w:rPr>
          <w:rFonts w:ascii="Arial" w:hAnsi="Arial" w:cs="Arial"/>
          <w:sz w:val="16"/>
          <w:szCs w:val="16"/>
        </w:rPr>
      </w:pPr>
    </w:p>
    <w:p w:rsidR="003607E4" w:rsidRPr="004D2A3C" w:rsidRDefault="003607E4" w:rsidP="001C31E6">
      <w:pPr>
        <w:pStyle w:val="texto1"/>
        <w:spacing w:line="240" w:lineRule="auto"/>
        <w:ind w:firstLine="0"/>
        <w:jc w:val="center"/>
        <w:rPr>
          <w:rFonts w:ascii="Arial" w:hAnsi="Arial" w:cs="Arial"/>
          <w:sz w:val="16"/>
          <w:szCs w:val="16"/>
        </w:rPr>
      </w:pPr>
    </w:p>
    <w:p w:rsidR="003607E4" w:rsidRPr="004D2A3C" w:rsidRDefault="003607E4" w:rsidP="001C31E6">
      <w:pPr>
        <w:pStyle w:val="texto1"/>
        <w:spacing w:line="240" w:lineRule="auto"/>
        <w:ind w:firstLine="0"/>
        <w:jc w:val="center"/>
        <w:rPr>
          <w:rFonts w:ascii="Arial" w:hAnsi="Arial" w:cs="Arial"/>
          <w:sz w:val="16"/>
          <w:szCs w:val="16"/>
        </w:rPr>
      </w:pPr>
      <w:r w:rsidRPr="004D2A3C">
        <w:rPr>
          <w:rFonts w:ascii="Arial" w:hAnsi="Arial" w:cs="Arial"/>
          <w:sz w:val="16"/>
          <w:szCs w:val="16"/>
        </w:rPr>
        <w:t xml:space="preserve"> C</w:t>
      </w:r>
      <w:r>
        <w:rPr>
          <w:rFonts w:ascii="Arial" w:hAnsi="Arial" w:cs="Arial"/>
          <w:sz w:val="16"/>
          <w:szCs w:val="16"/>
        </w:rPr>
        <w:t>é</w:t>
      </w:r>
      <w:r w:rsidRPr="004D2A3C">
        <w:rPr>
          <w:rFonts w:ascii="Arial" w:hAnsi="Arial" w:cs="Arial"/>
          <w:sz w:val="16"/>
          <w:szCs w:val="16"/>
        </w:rPr>
        <w:t>sar Filomeno Fontes</w:t>
      </w:r>
    </w:p>
    <w:p w:rsidR="003607E4" w:rsidRPr="004D2A3C" w:rsidRDefault="003607E4" w:rsidP="00D076BF">
      <w:pPr>
        <w:pStyle w:val="texto1"/>
        <w:spacing w:line="240" w:lineRule="auto"/>
        <w:ind w:firstLine="0"/>
        <w:jc w:val="center"/>
        <w:rPr>
          <w:rFonts w:ascii="Arial" w:hAnsi="Arial" w:cs="Arial"/>
          <w:b w:val="0"/>
          <w:sz w:val="16"/>
          <w:szCs w:val="16"/>
        </w:rPr>
      </w:pPr>
      <w:r w:rsidRPr="004D2A3C">
        <w:rPr>
          <w:rFonts w:ascii="Arial" w:hAnsi="Arial" w:cs="Arial"/>
          <w:b w:val="0"/>
          <w:sz w:val="16"/>
          <w:szCs w:val="16"/>
        </w:rPr>
        <w:t>Presidente</w:t>
      </w:r>
      <w:r>
        <w:rPr>
          <w:rFonts w:ascii="Arial" w:hAnsi="Arial" w:cs="Arial"/>
          <w:b w:val="0"/>
          <w:sz w:val="16"/>
          <w:szCs w:val="16"/>
        </w:rPr>
        <w:t xml:space="preserve"> em exercício</w:t>
      </w:r>
      <w:r w:rsidRPr="004D2A3C">
        <w:rPr>
          <w:rFonts w:ascii="Arial" w:hAnsi="Arial" w:cs="Arial"/>
          <w:b w:val="0"/>
          <w:sz w:val="16"/>
          <w:szCs w:val="16"/>
        </w:rPr>
        <w:t xml:space="preserve"> </w:t>
      </w:r>
    </w:p>
    <w:p w:rsidR="003607E4" w:rsidRPr="004D2A3C" w:rsidRDefault="003607E4" w:rsidP="001C31E6">
      <w:pPr>
        <w:pStyle w:val="BodyTextIndent3"/>
        <w:spacing w:before="0" w:after="0" w:line="240" w:lineRule="auto"/>
        <w:ind w:firstLine="0"/>
        <w:jc w:val="left"/>
        <w:rPr>
          <w:rFonts w:ascii="Arial" w:hAnsi="Arial" w:cs="Arial"/>
          <w:snapToGrid w:val="0"/>
        </w:rPr>
      </w:pPr>
    </w:p>
    <w:p w:rsidR="003607E4" w:rsidRPr="004D2A3C" w:rsidRDefault="003607E4" w:rsidP="001C31E6">
      <w:pPr>
        <w:pStyle w:val="BodyTextIndent3"/>
        <w:spacing w:before="0" w:after="0" w:line="240" w:lineRule="auto"/>
        <w:ind w:firstLine="0"/>
        <w:jc w:val="left"/>
        <w:rPr>
          <w:rFonts w:ascii="Arial" w:hAnsi="Arial" w:cs="Arial"/>
          <w:b/>
          <w:bCs/>
          <w:snapToGrid w:val="0"/>
        </w:rPr>
      </w:pPr>
      <w:r w:rsidRPr="004D2A3C">
        <w:rPr>
          <w:rFonts w:ascii="Arial" w:hAnsi="Arial" w:cs="Arial"/>
          <w:snapToGrid w:val="0"/>
        </w:rPr>
        <w:t xml:space="preserve">      </w:t>
      </w:r>
      <w:r w:rsidRPr="004D2A3C">
        <w:rPr>
          <w:rFonts w:ascii="Arial" w:hAnsi="Arial" w:cs="Arial"/>
          <w:b/>
          <w:bCs/>
          <w:snapToGrid w:val="0"/>
        </w:rPr>
        <w:t xml:space="preserve">Wilson Dotta                                  </w:t>
      </w:r>
      <w:r>
        <w:rPr>
          <w:rFonts w:ascii="Arial" w:hAnsi="Arial" w:cs="Arial"/>
          <w:b/>
          <w:bCs/>
          <w:snapToGrid w:val="0"/>
        </w:rPr>
        <w:t xml:space="preserve">  </w:t>
      </w:r>
      <w:r w:rsidRPr="004D2A3C">
        <w:rPr>
          <w:rFonts w:ascii="Arial" w:hAnsi="Arial" w:cs="Arial"/>
          <w:b/>
          <w:bCs/>
          <w:snapToGrid w:val="0"/>
        </w:rPr>
        <w:t xml:space="preserve">   José Roberto Queiroz</w:t>
      </w:r>
    </w:p>
    <w:p w:rsidR="003607E4" w:rsidRPr="004D2A3C" w:rsidRDefault="003607E4" w:rsidP="001C31E6">
      <w:pPr>
        <w:pStyle w:val="BodyTextIndent3"/>
        <w:spacing w:before="0" w:after="0" w:line="240" w:lineRule="auto"/>
        <w:ind w:left="0" w:right="-284" w:firstLine="0"/>
        <w:jc w:val="left"/>
        <w:rPr>
          <w:rFonts w:ascii="Arial" w:hAnsi="Arial" w:cs="Arial"/>
          <w:snapToGrid w:val="0"/>
        </w:rPr>
      </w:pPr>
      <w:r w:rsidRPr="004D2A3C">
        <w:rPr>
          <w:rFonts w:ascii="Arial" w:hAnsi="Arial" w:cs="Arial"/>
          <w:snapToGrid w:val="0"/>
        </w:rPr>
        <w:t xml:space="preserve">     Diretor Geral de Planej</w:t>
      </w:r>
      <w:r>
        <w:rPr>
          <w:rFonts w:ascii="Arial" w:hAnsi="Arial" w:cs="Arial"/>
          <w:snapToGrid w:val="0"/>
        </w:rPr>
        <w:t>.</w:t>
      </w:r>
      <w:r w:rsidRPr="004D2A3C">
        <w:rPr>
          <w:rFonts w:ascii="Arial" w:hAnsi="Arial" w:cs="Arial"/>
          <w:snapToGrid w:val="0"/>
        </w:rPr>
        <w:t xml:space="preserve">                               Diretor de Administração </w:t>
      </w:r>
    </w:p>
    <w:p w:rsidR="003607E4" w:rsidRPr="004D2A3C" w:rsidRDefault="003607E4" w:rsidP="00D076BF">
      <w:pPr>
        <w:pStyle w:val="BodyText21"/>
        <w:ind w:firstLine="0"/>
        <w:jc w:val="left"/>
        <w:rPr>
          <w:rFonts w:cs="Arial"/>
          <w:snapToGrid w:val="0"/>
          <w:sz w:val="16"/>
          <w:szCs w:val="16"/>
        </w:rPr>
      </w:pPr>
      <w:r>
        <w:rPr>
          <w:rFonts w:cs="Arial"/>
          <w:snapToGrid w:val="0"/>
          <w:sz w:val="16"/>
          <w:szCs w:val="16"/>
        </w:rPr>
        <w:t xml:space="preserve">    </w:t>
      </w:r>
      <w:r w:rsidRPr="004D2A3C">
        <w:rPr>
          <w:rFonts w:cs="Arial"/>
          <w:snapToGrid w:val="0"/>
          <w:sz w:val="16"/>
          <w:szCs w:val="16"/>
        </w:rPr>
        <w:t xml:space="preserve"> e Administração</w:t>
      </w:r>
      <w:r>
        <w:rPr>
          <w:rFonts w:cs="Arial"/>
          <w:snapToGrid w:val="0"/>
          <w:sz w:val="16"/>
          <w:szCs w:val="16"/>
        </w:rPr>
        <w:t xml:space="preserve">                                            e Finanças</w:t>
      </w:r>
    </w:p>
    <w:p w:rsidR="003607E4" w:rsidRDefault="003607E4" w:rsidP="00D076BF">
      <w:pPr>
        <w:pStyle w:val="BodyTextIndent3"/>
        <w:spacing w:before="0" w:line="240" w:lineRule="auto"/>
        <w:ind w:left="0" w:firstLine="0"/>
        <w:rPr>
          <w:rFonts w:ascii="Arial" w:hAnsi="Arial" w:cs="Arial"/>
          <w:b/>
          <w:bCs/>
          <w:snapToGrid w:val="0"/>
        </w:rPr>
      </w:pPr>
      <w:r>
        <w:rPr>
          <w:rFonts w:ascii="Arial" w:hAnsi="Arial" w:cs="Arial"/>
          <w:b/>
          <w:bCs/>
          <w:snapToGrid w:val="0"/>
        </w:rPr>
        <w:t xml:space="preserve">          </w:t>
      </w:r>
    </w:p>
    <w:p w:rsidR="003607E4" w:rsidRPr="004D2A3C" w:rsidRDefault="003607E4" w:rsidP="00F71BD4">
      <w:pPr>
        <w:pStyle w:val="BodyTextIndent3"/>
        <w:spacing w:before="0" w:after="0" w:line="240" w:lineRule="auto"/>
        <w:ind w:left="0" w:firstLine="0"/>
        <w:rPr>
          <w:rFonts w:ascii="Arial" w:hAnsi="Arial" w:cs="Arial"/>
          <w:b/>
          <w:bCs/>
          <w:snapToGrid w:val="0"/>
        </w:rPr>
      </w:pPr>
      <w:r>
        <w:rPr>
          <w:rFonts w:ascii="Arial" w:hAnsi="Arial" w:cs="Arial"/>
          <w:b/>
          <w:bCs/>
          <w:snapToGrid w:val="0"/>
        </w:rPr>
        <w:t xml:space="preserve">                                      </w:t>
      </w:r>
      <w:r w:rsidRPr="004D2A3C">
        <w:rPr>
          <w:rFonts w:ascii="Arial" w:hAnsi="Arial" w:cs="Arial"/>
          <w:b/>
          <w:bCs/>
          <w:snapToGrid w:val="0"/>
        </w:rPr>
        <w:t>Otávio José Bolsoni</w:t>
      </w:r>
    </w:p>
    <w:p w:rsidR="003607E4" w:rsidRPr="004D2A3C" w:rsidRDefault="003607E4" w:rsidP="00F71BD4">
      <w:pPr>
        <w:pStyle w:val="BodyTextIndent3"/>
        <w:spacing w:before="0" w:after="0" w:line="240" w:lineRule="auto"/>
        <w:ind w:left="0" w:firstLine="0"/>
        <w:jc w:val="center"/>
        <w:rPr>
          <w:rFonts w:ascii="Arial" w:hAnsi="Arial" w:cs="Arial"/>
          <w:snapToGrid w:val="0"/>
        </w:rPr>
      </w:pPr>
      <w:r w:rsidRPr="004D2A3C">
        <w:rPr>
          <w:rFonts w:ascii="Arial" w:hAnsi="Arial" w:cs="Arial"/>
          <w:snapToGrid w:val="0"/>
        </w:rPr>
        <w:t>Coordenador d</w:t>
      </w:r>
      <w:r>
        <w:rPr>
          <w:rFonts w:ascii="Arial" w:hAnsi="Arial" w:cs="Arial"/>
          <w:snapToGrid w:val="0"/>
        </w:rPr>
        <w:t>e</w:t>
      </w:r>
      <w:r w:rsidRPr="004D2A3C">
        <w:rPr>
          <w:rFonts w:ascii="Arial" w:hAnsi="Arial" w:cs="Arial"/>
          <w:snapToGrid w:val="0"/>
        </w:rPr>
        <w:t xml:space="preserve"> Controle Interno</w:t>
      </w:r>
    </w:p>
    <w:p w:rsidR="003607E4" w:rsidRPr="0091174E" w:rsidRDefault="003607E4" w:rsidP="00F71BD4">
      <w:pPr>
        <w:rPr>
          <w:rFonts w:ascii="Arial" w:hAnsi="Arial" w:cs="Arial"/>
          <w:sz w:val="16"/>
          <w:szCs w:val="16"/>
        </w:rPr>
      </w:pPr>
      <w:r>
        <w:rPr>
          <w:noProof/>
        </w:rPr>
        <w:pict>
          <v:line id="_x0000_s1047" style="position:absolute;left:0;text-align:left;z-index:251666944" from="0,18pt" to="243pt,18pt" strokecolor="gray" strokeweight="3pt">
            <v:stroke linestyle="thinThin"/>
          </v:line>
        </w:pict>
      </w:r>
    </w:p>
    <w:p w:rsidR="003607E4" w:rsidRDefault="003607E4" w:rsidP="00312D34">
      <w:pPr>
        <w:pStyle w:val="Diario1"/>
        <w:spacing w:before="120" w:after="120"/>
        <w:ind w:right="0"/>
      </w:pPr>
      <w:bookmarkStart w:id="53" w:name="_Toc177184915"/>
      <w:bookmarkStart w:id="54" w:name="_Toc177185073"/>
      <w:bookmarkStart w:id="55" w:name="_Toc177185184"/>
      <w:bookmarkStart w:id="56" w:name="_Toc262748031"/>
      <w:bookmarkStart w:id="57" w:name="Licita"/>
      <w:bookmarkEnd w:id="50"/>
      <w:r w:rsidRPr="00312D34">
        <w:t>Licitações, Contratos e Convênios</w:t>
      </w:r>
      <w:bookmarkEnd w:id="53"/>
      <w:bookmarkEnd w:id="54"/>
      <w:bookmarkEnd w:id="55"/>
      <w:bookmarkEnd w:id="56"/>
    </w:p>
    <w:p w:rsidR="003607E4" w:rsidRPr="00F71BD4" w:rsidRDefault="003607E4" w:rsidP="00F71BD4">
      <w:pPr>
        <w:pStyle w:val="BodyText"/>
        <w:spacing w:before="60" w:line="240" w:lineRule="auto"/>
        <w:rPr>
          <w:rFonts w:cs="Arial"/>
          <w:b/>
          <w:sz w:val="16"/>
          <w:szCs w:val="22"/>
        </w:rPr>
      </w:pPr>
      <w:r w:rsidRPr="00F71BD4">
        <w:rPr>
          <w:rFonts w:cs="Arial"/>
          <w:b/>
          <w:sz w:val="16"/>
        </w:rPr>
        <w:t xml:space="preserve">Resultado do julgamento das propostas de preços </w:t>
      </w:r>
      <w:r w:rsidRPr="00F71BD4">
        <w:rPr>
          <w:rFonts w:cs="Arial"/>
          <w:b/>
          <w:bCs/>
          <w:sz w:val="16"/>
        </w:rPr>
        <w:t xml:space="preserve"> </w:t>
      </w:r>
      <w:bookmarkStart w:id="58" w:name="bkda"/>
      <w:r w:rsidRPr="00F71BD4">
        <w:rPr>
          <w:rFonts w:cs="Arial"/>
          <w:b/>
          <w:bCs/>
          <w:sz w:val="16"/>
        </w:rPr>
        <w:t>do</w:t>
      </w:r>
      <w:bookmarkEnd w:id="58"/>
      <w:r w:rsidRPr="00F71BD4">
        <w:rPr>
          <w:rFonts w:cs="Arial"/>
          <w:b/>
          <w:bCs/>
          <w:sz w:val="16"/>
        </w:rPr>
        <w:t xml:space="preserve"> </w:t>
      </w:r>
      <w:bookmarkStart w:id="59" w:name="bkmodalidade"/>
      <w:r w:rsidRPr="00F71BD4">
        <w:rPr>
          <w:rFonts w:cs="Arial"/>
          <w:b/>
          <w:bCs/>
          <w:sz w:val="16"/>
        </w:rPr>
        <w:t>Convite</w:t>
      </w:r>
      <w:bookmarkEnd w:id="59"/>
      <w:r w:rsidRPr="00F71BD4">
        <w:rPr>
          <w:rFonts w:cs="Arial"/>
          <w:b/>
          <w:bCs/>
          <w:sz w:val="16"/>
        </w:rPr>
        <w:t xml:space="preserve"> n° 10/2010</w:t>
      </w:r>
      <w:r w:rsidRPr="00F71BD4">
        <w:rPr>
          <w:rFonts w:cs="Arial"/>
          <w:b/>
          <w:sz w:val="16"/>
          <w:szCs w:val="22"/>
        </w:rPr>
        <w:t xml:space="preserve"> </w:t>
      </w:r>
    </w:p>
    <w:p w:rsidR="003607E4" w:rsidRDefault="003607E4" w:rsidP="00F71BD4">
      <w:pPr>
        <w:pStyle w:val="BodyText"/>
        <w:spacing w:line="240" w:lineRule="auto"/>
        <w:rPr>
          <w:rFonts w:cs="Arial"/>
          <w:sz w:val="16"/>
          <w:szCs w:val="22"/>
        </w:rPr>
      </w:pPr>
    </w:p>
    <w:p w:rsidR="003607E4" w:rsidRPr="00AC727A" w:rsidRDefault="003607E4" w:rsidP="00F71BD4">
      <w:pPr>
        <w:pStyle w:val="BodyText"/>
        <w:spacing w:line="240" w:lineRule="auto"/>
        <w:rPr>
          <w:rFonts w:cs="Arial"/>
          <w:sz w:val="16"/>
          <w:szCs w:val="22"/>
        </w:rPr>
      </w:pPr>
      <w:r w:rsidRPr="00AC727A">
        <w:rPr>
          <w:rFonts w:cs="Arial"/>
          <w:sz w:val="16"/>
          <w:szCs w:val="22"/>
        </w:rPr>
        <w:t xml:space="preserve">Objeto da Licitação: </w:t>
      </w:r>
      <w:bookmarkStart w:id="60" w:name="bkobjeto"/>
      <w:r w:rsidRPr="00AC727A">
        <w:rPr>
          <w:rFonts w:cs="Arial"/>
          <w:sz w:val="16"/>
          <w:szCs w:val="22"/>
        </w:rPr>
        <w:t>aquisição de Fita Tipo LTO RW</w:t>
      </w:r>
      <w:bookmarkEnd w:id="60"/>
      <w:r w:rsidRPr="00AC727A">
        <w:rPr>
          <w:rFonts w:cs="Arial"/>
          <w:sz w:val="16"/>
          <w:szCs w:val="22"/>
        </w:rPr>
        <w:t xml:space="preserve">. </w:t>
      </w:r>
    </w:p>
    <w:p w:rsidR="003607E4" w:rsidRPr="00AC727A" w:rsidRDefault="003607E4" w:rsidP="00F71BD4">
      <w:pPr>
        <w:tabs>
          <w:tab w:val="left" w:pos="8788"/>
        </w:tabs>
        <w:spacing w:before="0" w:line="240" w:lineRule="auto"/>
        <w:ind w:firstLine="0"/>
        <w:rPr>
          <w:rFonts w:ascii="Arial" w:hAnsi="Arial" w:cs="Arial"/>
          <w:sz w:val="16"/>
          <w:szCs w:val="22"/>
        </w:rPr>
      </w:pPr>
      <w:r w:rsidRPr="00AC727A">
        <w:rPr>
          <w:rFonts w:ascii="Arial" w:hAnsi="Arial" w:cs="Arial"/>
          <w:sz w:val="16"/>
          <w:szCs w:val="22"/>
        </w:rPr>
        <w:t xml:space="preserve">Vencedor: </w:t>
      </w:r>
      <w:bookmarkStart w:id="61" w:name="bkclassificar"/>
      <w:r w:rsidRPr="00AC727A">
        <w:rPr>
          <w:rFonts w:ascii="Arial" w:hAnsi="Arial" w:cs="Arial"/>
          <w:sz w:val="16"/>
          <w:szCs w:val="22"/>
        </w:rPr>
        <w:t>Escrimate Comércio de Materiais de Escritório e Informática Ltda para o item 1</w:t>
      </w:r>
      <w:bookmarkEnd w:id="61"/>
      <w:r w:rsidRPr="00AC727A">
        <w:rPr>
          <w:rFonts w:ascii="Arial" w:hAnsi="Arial" w:cs="Arial"/>
          <w:sz w:val="16"/>
          <w:szCs w:val="22"/>
        </w:rPr>
        <w:t>.</w:t>
      </w:r>
    </w:p>
    <w:p w:rsidR="003607E4" w:rsidRPr="00AC727A" w:rsidRDefault="003607E4" w:rsidP="00F71BD4">
      <w:pPr>
        <w:tabs>
          <w:tab w:val="left" w:pos="8788"/>
        </w:tabs>
        <w:spacing w:before="0" w:line="240" w:lineRule="auto"/>
        <w:ind w:firstLine="0"/>
        <w:rPr>
          <w:rFonts w:ascii="Arial" w:hAnsi="Arial" w:cs="Arial"/>
          <w:sz w:val="16"/>
          <w:szCs w:val="22"/>
        </w:rPr>
      </w:pPr>
      <w:r w:rsidRPr="00AC727A">
        <w:rPr>
          <w:rFonts w:ascii="Arial" w:hAnsi="Arial" w:cs="Arial"/>
          <w:sz w:val="16"/>
          <w:szCs w:val="22"/>
        </w:rPr>
        <w:t>Florianópolis, 27 de maio de 2010.</w:t>
      </w:r>
    </w:p>
    <w:p w:rsidR="003607E4" w:rsidRPr="00AC727A" w:rsidRDefault="003607E4" w:rsidP="00F71BD4">
      <w:pPr>
        <w:tabs>
          <w:tab w:val="left" w:pos="8788"/>
        </w:tabs>
        <w:spacing w:before="0" w:line="240" w:lineRule="auto"/>
        <w:ind w:firstLine="0"/>
        <w:rPr>
          <w:rFonts w:ascii="Arial" w:hAnsi="Arial" w:cs="Arial"/>
          <w:sz w:val="16"/>
          <w:szCs w:val="22"/>
        </w:rPr>
      </w:pPr>
    </w:p>
    <w:p w:rsidR="003607E4" w:rsidRPr="005D6B18" w:rsidRDefault="003607E4" w:rsidP="00F71BD4">
      <w:pPr>
        <w:tabs>
          <w:tab w:val="left" w:pos="8788"/>
        </w:tabs>
        <w:spacing w:before="0" w:line="240" w:lineRule="auto"/>
        <w:ind w:firstLine="0"/>
        <w:rPr>
          <w:rFonts w:ascii="Arial" w:hAnsi="Arial" w:cs="Arial"/>
          <w:sz w:val="16"/>
          <w:szCs w:val="22"/>
        </w:rPr>
      </w:pPr>
      <w:r w:rsidRPr="00AC727A">
        <w:rPr>
          <w:rFonts w:ascii="Arial" w:hAnsi="Arial" w:cs="Arial"/>
          <w:sz w:val="16"/>
          <w:szCs w:val="22"/>
        </w:rPr>
        <w:t>Co</w:t>
      </w:r>
      <w:r>
        <w:rPr>
          <w:rFonts w:ascii="Arial" w:hAnsi="Arial" w:cs="Arial"/>
          <w:sz w:val="16"/>
          <w:szCs w:val="22"/>
        </w:rPr>
        <w:t>missão Permanente de Licitações</w:t>
      </w:r>
    </w:p>
    <w:p w:rsidR="003607E4" w:rsidRDefault="003607E4" w:rsidP="00F71BD4">
      <w:pPr>
        <w:rPr>
          <w:rFonts w:ascii="Arial" w:hAnsi="Arial" w:cs="Arial"/>
          <w:sz w:val="16"/>
          <w:szCs w:val="16"/>
        </w:rPr>
      </w:pPr>
      <w:bookmarkStart w:id="62" w:name="publicaMP"/>
      <w:bookmarkEnd w:id="57"/>
      <w:r>
        <w:rPr>
          <w:noProof/>
        </w:rPr>
        <w:pict>
          <v:line id="_x0000_s1048" style="position:absolute;left:0;text-align:left;z-index:251667968" from="0,18.15pt" to="243pt,18.15pt" strokecolor="gray" strokeweight="3pt">
            <v:stroke linestyle="thinThin"/>
          </v:line>
        </w:pict>
      </w:r>
    </w:p>
    <w:p w:rsidR="003607E4" w:rsidRDefault="003607E4" w:rsidP="00D5383D">
      <w:pPr>
        <w:pStyle w:val="Diario1"/>
        <w:spacing w:before="120" w:after="120"/>
        <w:ind w:right="0"/>
      </w:pPr>
      <w:bookmarkStart w:id="63" w:name="_Toc262748032"/>
      <w:r>
        <w:t>Ministério Público Junto ao Tribunal de Contas de Santa Catarina</w:t>
      </w:r>
      <w:bookmarkEnd w:id="63"/>
    </w:p>
    <w:p w:rsidR="003607E4" w:rsidRPr="00F71BD4" w:rsidRDefault="003607E4" w:rsidP="00F71BD4">
      <w:pPr>
        <w:pStyle w:val="NormalWeb"/>
        <w:spacing w:before="0" w:beforeAutospacing="0" w:after="0" w:afterAutospacing="0"/>
        <w:jc w:val="center"/>
        <w:rPr>
          <w:rFonts w:ascii="Arial" w:hAnsi="Arial" w:cs="Arial"/>
          <w:b/>
          <w:sz w:val="16"/>
        </w:rPr>
      </w:pPr>
      <w:r w:rsidRPr="00F71BD4">
        <w:rPr>
          <w:rFonts w:ascii="Arial" w:hAnsi="Arial" w:cs="Arial"/>
          <w:b/>
          <w:sz w:val="16"/>
        </w:rPr>
        <w:t>PORTARIA PGTC Nº 044/2010</w:t>
      </w:r>
    </w:p>
    <w:p w:rsidR="003607E4" w:rsidRPr="00F67F32" w:rsidRDefault="003607E4" w:rsidP="00F71BD4">
      <w:pPr>
        <w:pStyle w:val="NormalWeb"/>
        <w:spacing w:before="0" w:beforeAutospacing="0" w:after="0" w:afterAutospacing="0"/>
        <w:jc w:val="both"/>
        <w:rPr>
          <w:rFonts w:ascii="Arial" w:hAnsi="Arial" w:cs="Arial"/>
          <w:sz w:val="16"/>
        </w:rPr>
      </w:pPr>
    </w:p>
    <w:p w:rsidR="003607E4" w:rsidRPr="00F67F32" w:rsidRDefault="003607E4" w:rsidP="00F71BD4">
      <w:pPr>
        <w:pStyle w:val="NormalWeb"/>
        <w:spacing w:before="0" w:beforeAutospacing="0" w:after="0" w:afterAutospacing="0"/>
        <w:ind w:firstLine="284"/>
        <w:jc w:val="both"/>
        <w:rPr>
          <w:rFonts w:ascii="Arial" w:hAnsi="Arial" w:cs="Arial"/>
          <w:sz w:val="16"/>
        </w:rPr>
      </w:pPr>
      <w:r w:rsidRPr="00F67F32">
        <w:rPr>
          <w:rFonts w:ascii="Arial" w:hAnsi="Arial" w:cs="Arial"/>
          <w:sz w:val="16"/>
        </w:rPr>
        <w:t>O PROCURADOR</w:t>
      </w:r>
      <w:r>
        <w:rPr>
          <w:rFonts w:ascii="Arial" w:hAnsi="Arial" w:cs="Arial"/>
          <w:sz w:val="16"/>
        </w:rPr>
        <w:t>-</w:t>
      </w:r>
      <w:r w:rsidRPr="00F67F32">
        <w:rPr>
          <w:rFonts w:ascii="Arial" w:hAnsi="Arial" w:cs="Arial"/>
          <w:sz w:val="16"/>
        </w:rPr>
        <w:t xml:space="preserve">GERAL JUNTO AO TRIBUNAL DE CONTAS DO ESTADO DE SANTA CATARINA, no uso de suas atribuições, conferidas pela Lei Complementar nº 202/2000 c/c a Lei Complementar nº 297/2005 e observando o que dispõe a Lei 6.745/1985, </w:t>
      </w:r>
    </w:p>
    <w:p w:rsidR="003607E4" w:rsidRPr="00F67F32" w:rsidRDefault="003607E4" w:rsidP="00F71BD4">
      <w:pPr>
        <w:pStyle w:val="NormalWeb"/>
        <w:spacing w:before="0" w:beforeAutospacing="0" w:after="0" w:afterAutospacing="0"/>
        <w:ind w:firstLine="284"/>
        <w:jc w:val="both"/>
        <w:rPr>
          <w:rFonts w:ascii="Arial" w:hAnsi="Arial" w:cs="Arial"/>
          <w:caps/>
          <w:sz w:val="16"/>
        </w:rPr>
      </w:pPr>
      <w:r w:rsidRPr="00F67F32">
        <w:rPr>
          <w:rFonts w:ascii="Arial" w:hAnsi="Arial" w:cs="Arial"/>
          <w:caps/>
          <w:sz w:val="16"/>
        </w:rPr>
        <w:t xml:space="preserve">Resolve: </w:t>
      </w:r>
    </w:p>
    <w:p w:rsidR="003607E4" w:rsidRPr="00F67F32" w:rsidRDefault="003607E4" w:rsidP="00F71BD4">
      <w:pPr>
        <w:pStyle w:val="NormalWeb"/>
        <w:spacing w:before="0" w:beforeAutospacing="0" w:after="0" w:afterAutospacing="0"/>
        <w:ind w:firstLine="284"/>
        <w:jc w:val="both"/>
        <w:rPr>
          <w:rFonts w:ascii="Arial" w:hAnsi="Arial" w:cs="Arial"/>
          <w:sz w:val="16"/>
        </w:rPr>
      </w:pPr>
      <w:r w:rsidRPr="00F67F32">
        <w:rPr>
          <w:rFonts w:ascii="Arial" w:hAnsi="Arial" w:cs="Arial"/>
          <w:sz w:val="16"/>
        </w:rPr>
        <w:t xml:space="preserve">Art. 1º Regulamentar a gratificação pelo desempenho de atividade especial prevista no inciso VIII do art. 85 da Lei nº 6.745, de 28 de dezembro de </w:t>
      </w:r>
      <w:smartTag w:uri="urn:schemas-microsoft-com:office:smarttags" w:element="metricconverter">
        <w:smartTagPr>
          <w:attr w:name="ProductID" w:val="1985, a"/>
        </w:smartTagPr>
        <w:r w:rsidRPr="00F67F32">
          <w:rPr>
            <w:rFonts w:ascii="Arial" w:hAnsi="Arial" w:cs="Arial"/>
            <w:sz w:val="16"/>
          </w:rPr>
          <w:t>1985, a</w:t>
        </w:r>
      </w:smartTag>
      <w:r w:rsidRPr="00F67F32">
        <w:rPr>
          <w:rFonts w:ascii="Arial" w:hAnsi="Arial" w:cs="Arial"/>
          <w:sz w:val="16"/>
        </w:rPr>
        <w:t xml:space="preserve"> ser atribuída por intermédio de portaria, para o servidor em exercício na Procuradoria</w:t>
      </w:r>
      <w:r>
        <w:rPr>
          <w:rFonts w:ascii="Arial" w:hAnsi="Arial" w:cs="Arial"/>
          <w:sz w:val="16"/>
        </w:rPr>
        <w:t>-</w:t>
      </w:r>
      <w:r w:rsidRPr="00F67F32">
        <w:rPr>
          <w:rFonts w:ascii="Arial" w:hAnsi="Arial" w:cs="Arial"/>
          <w:sz w:val="16"/>
        </w:rPr>
        <w:t>Geral, ocupante de cargo de provimento efetivo de motorista, que desempenhe atividades especiais em condições transitórias e excepcionais de trabalho, enquanto designado para prestar serviços no Gabinete do Procurador</w:t>
      </w:r>
      <w:r>
        <w:rPr>
          <w:rFonts w:ascii="Arial" w:hAnsi="Arial" w:cs="Arial"/>
          <w:sz w:val="16"/>
        </w:rPr>
        <w:t>-</w:t>
      </w:r>
      <w:r w:rsidRPr="00F67F32">
        <w:rPr>
          <w:rFonts w:ascii="Arial" w:hAnsi="Arial" w:cs="Arial"/>
          <w:sz w:val="16"/>
        </w:rPr>
        <w:t>Geral.</w:t>
      </w:r>
    </w:p>
    <w:p w:rsidR="003607E4" w:rsidRPr="00F67F32" w:rsidRDefault="003607E4" w:rsidP="00F71BD4">
      <w:pPr>
        <w:pStyle w:val="NormalWeb"/>
        <w:spacing w:before="0" w:beforeAutospacing="0" w:after="0" w:afterAutospacing="0"/>
        <w:ind w:firstLine="284"/>
        <w:jc w:val="both"/>
        <w:rPr>
          <w:rFonts w:ascii="Arial" w:hAnsi="Arial" w:cs="Arial"/>
          <w:sz w:val="16"/>
        </w:rPr>
      </w:pPr>
      <w:r w:rsidRPr="00F67F32">
        <w:rPr>
          <w:rFonts w:ascii="Arial" w:hAnsi="Arial" w:cs="Arial"/>
          <w:sz w:val="16"/>
        </w:rPr>
        <w:t>Parágrafo único. A gratificação pelo desempenho de atividade especial a que se refere a presente Portaria é corresponde ao índice 4,00 (quatro) do piso de vencimento vigente.</w:t>
      </w:r>
    </w:p>
    <w:p w:rsidR="003607E4" w:rsidRPr="00F67F32" w:rsidRDefault="003607E4" w:rsidP="00F71BD4">
      <w:pPr>
        <w:pStyle w:val="NormalWeb"/>
        <w:spacing w:before="0" w:beforeAutospacing="0" w:after="0" w:afterAutospacing="0"/>
        <w:ind w:firstLine="284"/>
        <w:jc w:val="both"/>
        <w:rPr>
          <w:rFonts w:ascii="Arial" w:hAnsi="Arial" w:cs="Arial"/>
          <w:sz w:val="16"/>
        </w:rPr>
      </w:pPr>
      <w:r w:rsidRPr="00F67F32">
        <w:rPr>
          <w:rFonts w:ascii="Arial" w:hAnsi="Arial" w:cs="Arial"/>
          <w:sz w:val="16"/>
        </w:rPr>
        <w:t>Art. 2º Esta Portaria entra em vigor na data de sua publicação</w:t>
      </w:r>
      <w:r>
        <w:rPr>
          <w:rFonts w:ascii="Arial" w:hAnsi="Arial" w:cs="Arial"/>
          <w:sz w:val="16"/>
        </w:rPr>
        <w:t>.</w:t>
      </w:r>
    </w:p>
    <w:p w:rsidR="003607E4" w:rsidRPr="00F67F32" w:rsidRDefault="003607E4" w:rsidP="00F71BD4">
      <w:pPr>
        <w:pStyle w:val="NormalWeb"/>
        <w:spacing w:before="0" w:beforeAutospacing="0" w:after="0" w:afterAutospacing="0"/>
        <w:ind w:firstLine="284"/>
        <w:jc w:val="both"/>
        <w:rPr>
          <w:rFonts w:ascii="Arial" w:hAnsi="Arial" w:cs="Arial"/>
          <w:sz w:val="16"/>
        </w:rPr>
      </w:pPr>
      <w:r w:rsidRPr="00F67F32">
        <w:rPr>
          <w:rFonts w:ascii="Arial" w:hAnsi="Arial" w:cs="Arial"/>
          <w:sz w:val="16"/>
        </w:rPr>
        <w:t>Florianópolis, 24 de maio de 2010.</w:t>
      </w:r>
    </w:p>
    <w:p w:rsidR="003607E4" w:rsidRPr="00F67F32" w:rsidRDefault="003607E4" w:rsidP="00F71BD4">
      <w:pPr>
        <w:pStyle w:val="NormalWeb"/>
        <w:spacing w:before="0" w:beforeAutospacing="0" w:after="0" w:afterAutospacing="0"/>
        <w:ind w:firstLine="284"/>
        <w:jc w:val="both"/>
        <w:rPr>
          <w:rFonts w:ascii="Arial" w:hAnsi="Arial" w:cs="Arial"/>
          <w:sz w:val="16"/>
        </w:rPr>
      </w:pPr>
      <w:r w:rsidRPr="00F67F32">
        <w:rPr>
          <w:rFonts w:ascii="Arial" w:hAnsi="Arial" w:cs="Arial"/>
          <w:sz w:val="16"/>
        </w:rPr>
        <w:t xml:space="preserve"> </w:t>
      </w:r>
    </w:p>
    <w:p w:rsidR="003607E4" w:rsidRPr="00F67F32" w:rsidRDefault="003607E4" w:rsidP="00F71BD4">
      <w:pPr>
        <w:pStyle w:val="NormalWeb"/>
        <w:spacing w:before="0" w:beforeAutospacing="0" w:after="0" w:afterAutospacing="0"/>
        <w:ind w:firstLine="284"/>
        <w:jc w:val="center"/>
        <w:rPr>
          <w:rFonts w:ascii="Arial" w:hAnsi="Arial" w:cs="Arial"/>
          <w:caps/>
          <w:sz w:val="16"/>
        </w:rPr>
      </w:pPr>
      <w:r w:rsidRPr="00F67F32">
        <w:rPr>
          <w:rFonts w:ascii="Arial" w:hAnsi="Arial" w:cs="Arial"/>
          <w:caps/>
          <w:sz w:val="16"/>
        </w:rPr>
        <w:t>Mauro AndrÉ Flores Pedrozo</w:t>
      </w:r>
    </w:p>
    <w:p w:rsidR="003607E4" w:rsidRPr="00F67F32" w:rsidRDefault="003607E4" w:rsidP="00F71BD4">
      <w:pPr>
        <w:pStyle w:val="NormalWeb"/>
        <w:spacing w:before="0" w:beforeAutospacing="0" w:after="0" w:afterAutospacing="0"/>
        <w:ind w:firstLine="284"/>
        <w:jc w:val="center"/>
        <w:rPr>
          <w:rFonts w:ascii="Arial" w:hAnsi="Arial" w:cs="Arial"/>
          <w:sz w:val="16"/>
        </w:rPr>
      </w:pPr>
      <w:r w:rsidRPr="00F67F32">
        <w:rPr>
          <w:rFonts w:ascii="Arial" w:hAnsi="Arial" w:cs="Arial"/>
          <w:sz w:val="16"/>
        </w:rPr>
        <w:t>Procurador</w:t>
      </w:r>
      <w:r>
        <w:rPr>
          <w:rFonts w:ascii="Arial" w:hAnsi="Arial" w:cs="Arial"/>
          <w:sz w:val="16"/>
        </w:rPr>
        <w:t>-</w:t>
      </w:r>
      <w:r w:rsidRPr="00F67F32">
        <w:rPr>
          <w:rFonts w:ascii="Arial" w:hAnsi="Arial" w:cs="Arial"/>
          <w:sz w:val="16"/>
        </w:rPr>
        <w:t>Geral</w:t>
      </w:r>
    </w:p>
    <w:p w:rsidR="003607E4" w:rsidRDefault="003607E4" w:rsidP="00F71BD4">
      <w:pPr>
        <w:rPr>
          <w:rFonts w:ascii="Arial" w:hAnsi="Arial" w:cs="Arial"/>
          <w:sz w:val="16"/>
          <w:szCs w:val="16"/>
        </w:rPr>
      </w:pPr>
      <w:r>
        <w:rPr>
          <w:noProof/>
        </w:rPr>
        <w:pict>
          <v:line id="_x0000_s1049" style="position:absolute;left:0;text-align:left;z-index:251668992" from="0,18pt" to="243pt,18pt" strokecolor="gray" strokeweight="3pt">
            <v:stroke linestyle="thinThin"/>
          </v:line>
        </w:pict>
      </w:r>
    </w:p>
    <w:p w:rsidR="003607E4" w:rsidRPr="00F67F32" w:rsidRDefault="003607E4" w:rsidP="000D6199">
      <w:pPr>
        <w:pStyle w:val="NormalWeb"/>
        <w:jc w:val="both"/>
        <w:rPr>
          <w:rFonts w:ascii="Arial" w:hAnsi="Arial" w:cs="Arial"/>
          <w:sz w:val="16"/>
        </w:rPr>
      </w:pPr>
    </w:p>
    <w:p w:rsidR="003607E4" w:rsidRPr="00F67F32" w:rsidRDefault="003607E4" w:rsidP="000D6199">
      <w:pPr>
        <w:pStyle w:val="NormalWeb"/>
        <w:jc w:val="both"/>
        <w:rPr>
          <w:rFonts w:ascii="Arial" w:hAnsi="Arial" w:cs="Arial"/>
          <w:sz w:val="16"/>
        </w:rPr>
      </w:pPr>
    </w:p>
    <w:p w:rsidR="003607E4" w:rsidRPr="00F67F32" w:rsidRDefault="003607E4" w:rsidP="000D6199">
      <w:pPr>
        <w:pStyle w:val="NormalWeb"/>
        <w:jc w:val="both"/>
        <w:rPr>
          <w:rFonts w:ascii="Arial" w:hAnsi="Arial" w:cs="Arial"/>
          <w:sz w:val="16"/>
        </w:rPr>
      </w:pPr>
    </w:p>
    <w:p w:rsidR="003607E4" w:rsidRPr="00F67F32" w:rsidRDefault="003607E4" w:rsidP="000D6199">
      <w:pPr>
        <w:pStyle w:val="NormalWeb"/>
        <w:jc w:val="both"/>
        <w:rPr>
          <w:rFonts w:ascii="Arial" w:hAnsi="Arial" w:cs="Arial"/>
          <w:sz w:val="16"/>
        </w:rPr>
      </w:pPr>
    </w:p>
    <w:p w:rsidR="003607E4" w:rsidRPr="0091174E" w:rsidRDefault="003607E4" w:rsidP="0091174E">
      <w:pPr>
        <w:pStyle w:val="Diario1"/>
        <w:spacing w:before="120" w:after="120"/>
        <w:ind w:right="0"/>
        <w:rPr>
          <w:sz w:val="16"/>
        </w:rPr>
      </w:pPr>
    </w:p>
    <w:bookmarkEnd w:id="62"/>
    <w:p w:rsidR="003607E4" w:rsidRPr="00A07C8C" w:rsidRDefault="003607E4">
      <w:pPr>
        <w:pStyle w:val="Diariotexto"/>
      </w:pPr>
    </w:p>
    <w:sectPr w:rsidR="003607E4" w:rsidRPr="00A07C8C" w:rsidSect="003607E4">
      <w:headerReference w:type="even" r:id="rId6"/>
      <w:headerReference w:type="default" r:id="rId7"/>
      <w:footerReference w:type="even" r:id="rId8"/>
      <w:footerReference w:type="default" r:id="rId9"/>
      <w:headerReference w:type="first" r:id="rId10"/>
      <w:footerReference w:type="first" r:id="rId11"/>
      <w:pgSz w:w="11906" w:h="16838" w:code="9"/>
      <w:pgMar w:top="1134" w:right="851" w:bottom="709" w:left="851" w:header="567" w:footer="737" w:gutter="0"/>
      <w:cols w:num="2" w:space="720" w:equalWidth="0">
        <w:col w:w="4961" w:space="284"/>
        <w:col w:w="4959"/>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7E4" w:rsidRDefault="003607E4">
      <w:r>
        <w:separator/>
      </w:r>
    </w:p>
  </w:endnote>
  <w:endnote w:type="continuationSeparator" w:id="0">
    <w:p w:rsidR="003607E4" w:rsidRDefault="003607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Narrow">
    <w:panose1 w:val="020B0506020102020204"/>
    <w:charset w:val="00"/>
    <w:family w:val="swiss"/>
    <w:pitch w:val="variable"/>
    <w:sig w:usb0="00000287" w:usb1="00000800" w:usb2="00000000" w:usb3="00000000" w:csb0="0000009F"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7E4" w:rsidRDefault="003607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07E4" w:rsidRDefault="003607E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7E4" w:rsidRDefault="003607E4" w:rsidP="00012314">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p w:rsidR="003607E4" w:rsidRDefault="003607E4" w:rsidP="00B74F5A">
    <w:pPr>
      <w:pStyle w:val="Footer"/>
      <w:spacing w:before="0" w:line="240" w:lineRule="auto"/>
      <w:ind w:right="-2" w:firstLine="0"/>
      <w:jc w:val="right"/>
      <w:rPr>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32.25pt">
          <v:imagedata r:id="rId1" o:titl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7E4" w:rsidRDefault="003607E4">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tbl>
    <w:tblPr>
      <w:tblW w:w="0" w:type="auto"/>
      <w:tblInd w:w="-34" w:type="dxa"/>
      <w:tblLayout w:type="fixed"/>
      <w:tblLook w:val="01E0"/>
    </w:tblPr>
    <w:tblGrid>
      <w:gridCol w:w="1560"/>
      <w:gridCol w:w="7229"/>
      <w:gridCol w:w="1559"/>
    </w:tblGrid>
    <w:tr w:rsidR="003607E4" w:rsidRPr="00B3444E" w:rsidTr="00B3444E">
      <w:tc>
        <w:tcPr>
          <w:tcW w:w="1560" w:type="dxa"/>
        </w:tcPr>
        <w:p w:rsidR="003607E4" w:rsidRPr="00B3444E" w:rsidRDefault="003607E4" w:rsidP="00B3444E">
          <w:pPr>
            <w:spacing w:before="0" w:line="240" w:lineRule="auto"/>
            <w:ind w:firstLine="0"/>
            <w:rPr>
              <w:rFonts w:ascii="Arial Narrow" w:hAnsi="Arial Narrow" w:cs="Arial"/>
              <w:b/>
              <w:color w:val="auto"/>
              <w:sz w:val="16"/>
              <w:szCs w:val="16"/>
            </w:rPr>
          </w:pPr>
        </w:p>
      </w:tc>
      <w:tc>
        <w:tcPr>
          <w:tcW w:w="7229" w:type="dxa"/>
        </w:tcPr>
        <w:p w:rsidR="003607E4" w:rsidRPr="00B3444E" w:rsidRDefault="003607E4" w:rsidP="00B3444E">
          <w:pPr>
            <w:spacing w:before="60" w:after="60" w:line="240" w:lineRule="auto"/>
            <w:ind w:left="-108" w:firstLine="0"/>
            <w:jc w:val="center"/>
            <w:rPr>
              <w:rFonts w:ascii="Arial Narrow" w:hAnsi="Arial Narrow" w:cs="Arial"/>
              <w:b/>
              <w:color w:val="auto"/>
              <w:sz w:val="30"/>
              <w:szCs w:val="30"/>
            </w:rPr>
          </w:pPr>
          <w:r w:rsidRPr="00B3444E">
            <w:rPr>
              <w:rFonts w:ascii="Arial Narrow" w:hAnsi="Arial Narrow" w:cs="Arial"/>
              <w:b/>
              <w:color w:val="600000"/>
              <w:sz w:val="30"/>
              <w:szCs w:val="30"/>
            </w:rPr>
            <w:t>Tribunal de Contas do Estado de Santa Catarina</w:t>
          </w:r>
          <w:r w:rsidRPr="00B3444E">
            <w:rPr>
              <w:rFonts w:ascii="Arial Narrow" w:hAnsi="Arial Narrow" w:cs="Arial"/>
              <w:b/>
              <w:color w:val="auto"/>
              <w:sz w:val="30"/>
              <w:szCs w:val="30"/>
            </w:rPr>
            <w:t xml:space="preserve"> </w:t>
          </w:r>
        </w:p>
        <w:p w:rsidR="003607E4" w:rsidRPr="00B3444E" w:rsidRDefault="003607E4" w:rsidP="00B3444E">
          <w:pPr>
            <w:spacing w:before="0" w:line="240" w:lineRule="auto"/>
            <w:ind w:left="-108" w:firstLine="0"/>
            <w:jc w:val="center"/>
            <w:rPr>
              <w:rFonts w:ascii="Arial" w:hAnsi="Arial" w:cs="Arial"/>
              <w:b/>
              <w:color w:val="auto"/>
              <w:sz w:val="20"/>
            </w:rPr>
          </w:pPr>
          <w:r w:rsidRPr="00B3444E">
            <w:rPr>
              <w:rFonts w:ascii="Arial Narrow" w:hAnsi="Arial Narrow" w:cs="Arial"/>
              <w:b/>
              <w:color w:val="auto"/>
              <w:sz w:val="20"/>
            </w:rPr>
            <w:t>www.tce.sc.gov.br</w:t>
          </w:r>
        </w:p>
      </w:tc>
      <w:tc>
        <w:tcPr>
          <w:tcW w:w="1559" w:type="dxa"/>
        </w:tcPr>
        <w:p w:rsidR="003607E4" w:rsidRPr="00B3444E" w:rsidRDefault="003607E4" w:rsidP="00B3444E">
          <w:pPr>
            <w:tabs>
              <w:tab w:val="left" w:pos="469"/>
            </w:tabs>
            <w:spacing w:before="0" w:after="60" w:line="240" w:lineRule="auto"/>
            <w:ind w:firstLine="0"/>
            <w:jc w:val="center"/>
            <w:rPr>
              <w:rFonts w:ascii="Arial Narrow" w:hAnsi="Arial Narrow" w:cs="Arial"/>
              <w:b/>
              <w:color w:val="600000"/>
              <w:sz w:val="4"/>
              <w:szCs w:val="4"/>
            </w:rPr>
          </w:pPr>
        </w:p>
        <w:p w:rsidR="003607E4" w:rsidRPr="00B3444E" w:rsidRDefault="003607E4" w:rsidP="00B3444E">
          <w:pPr>
            <w:tabs>
              <w:tab w:val="left" w:pos="469"/>
            </w:tabs>
            <w:spacing w:before="0" w:after="60" w:line="240" w:lineRule="auto"/>
            <w:ind w:firstLine="0"/>
            <w:jc w:val="center"/>
            <w:rPr>
              <w:rFonts w:ascii="Arial Narrow" w:hAnsi="Arial Narrow" w:cs="Arial"/>
              <w:b/>
              <w:color w:val="600000"/>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0.5pt;height:32.25pt">
                <v:imagedata r:id="rId1" o:title=""/>
              </v:shape>
            </w:pict>
          </w:r>
        </w:p>
      </w:tc>
    </w:tr>
    <w:tr w:rsidR="003607E4" w:rsidRPr="00B3444E" w:rsidTr="00B3444E">
      <w:tc>
        <w:tcPr>
          <w:tcW w:w="10348" w:type="dxa"/>
          <w:gridSpan w:val="3"/>
        </w:tcPr>
        <w:tbl>
          <w:tblPr>
            <w:tblW w:w="0" w:type="auto"/>
            <w:tblLayout w:type="fixed"/>
            <w:tblLook w:val="01E0"/>
          </w:tblPr>
          <w:tblGrid>
            <w:gridCol w:w="1560"/>
            <w:gridCol w:w="8788"/>
          </w:tblGrid>
          <w:tr w:rsidR="003607E4" w:rsidTr="001208ED">
            <w:trPr>
              <w:gridAfter w:val="1"/>
              <w:wAfter w:w="8788" w:type="dxa"/>
            </w:trPr>
            <w:tc>
              <w:tcPr>
                <w:tcW w:w="1560" w:type="dxa"/>
                <w:tcBorders>
                  <w:top w:val="nil"/>
                  <w:left w:val="nil"/>
                  <w:bottom w:val="nil"/>
                  <w:right w:val="nil"/>
                </w:tcBorders>
              </w:tcPr>
              <w:p w:rsidR="003607E4" w:rsidRDefault="003607E4">
                <w:pPr>
                  <w:spacing w:before="0" w:line="240" w:lineRule="auto"/>
                  <w:ind w:firstLine="0"/>
                  <w:rPr>
                    <w:rFonts w:ascii="Arial Narrow" w:hAnsi="Arial Narrow" w:cs="Arial"/>
                    <w:b/>
                    <w:color w:val="auto"/>
                    <w:sz w:val="16"/>
                    <w:szCs w:val="16"/>
                  </w:rPr>
                </w:pPr>
              </w:p>
            </w:tc>
          </w:tr>
          <w:tr w:rsidR="003607E4" w:rsidTr="001208ED">
            <w:tc>
              <w:tcPr>
                <w:tcW w:w="10348" w:type="dxa"/>
                <w:gridSpan w:val="2"/>
                <w:tcBorders>
                  <w:top w:val="nil"/>
                  <w:left w:val="nil"/>
                  <w:bottom w:val="nil"/>
                  <w:right w:val="nil"/>
                </w:tcBorders>
                <w:hideMark/>
              </w:tcPr>
              <w:p w:rsidR="003607E4" w:rsidRPr="00B3444E" w:rsidRDefault="003607E4" w:rsidP="006C45DE">
                <w:pPr>
                  <w:tabs>
                    <w:tab w:val="left" w:pos="469"/>
                  </w:tabs>
                  <w:spacing w:before="0" w:line="240" w:lineRule="auto"/>
                  <w:ind w:firstLine="0"/>
                  <w:rPr>
                    <w:rFonts w:ascii="Arial" w:hAnsi="Arial" w:cs="Arial"/>
                    <w:sz w:val="12"/>
                    <w:szCs w:val="12"/>
                  </w:rPr>
                </w:pPr>
                <w:r w:rsidRPr="00B3444E">
                  <w:rPr>
                    <w:rFonts w:ascii="Arial" w:hAnsi="Arial" w:cs="Arial"/>
                    <w:b/>
                    <w:sz w:val="12"/>
                    <w:szCs w:val="12"/>
                  </w:rPr>
                  <w:t>Conselheiros:</w:t>
                </w:r>
                <w:r w:rsidRPr="00B3444E">
                  <w:rPr>
                    <w:rFonts w:ascii="Arial" w:hAnsi="Arial" w:cs="Arial"/>
                    <w:sz w:val="12"/>
                    <w:szCs w:val="12"/>
                  </w:rPr>
                  <w:t xml:space="preserve"> Wilson Rogério Wan-Dall (Presidente), </w:t>
                </w:r>
                <w:r w:rsidRPr="00711C19">
                  <w:rPr>
                    <w:rFonts w:ascii="Arial" w:hAnsi="Arial" w:cs="Arial"/>
                    <w:sz w:val="12"/>
                    <w:szCs w:val="12"/>
                  </w:rPr>
                  <w:t>César Filomeno Fontes (Vice-Presidente)</w:t>
                </w:r>
                <w:r>
                  <w:rPr>
                    <w:rFonts w:ascii="Arial" w:hAnsi="Arial" w:cs="Arial"/>
                    <w:sz w:val="12"/>
                    <w:szCs w:val="12"/>
                  </w:rPr>
                  <w:t xml:space="preserve">, </w:t>
                </w:r>
                <w:r w:rsidRPr="00B3444E">
                  <w:rPr>
                    <w:rFonts w:ascii="Arial" w:hAnsi="Arial" w:cs="Arial"/>
                    <w:sz w:val="12"/>
                    <w:szCs w:val="12"/>
                  </w:rPr>
                  <w:t>Luiz Roberto Herbst (Corregedor</w:t>
                </w:r>
                <w:r>
                  <w:rPr>
                    <w:rFonts w:ascii="Arial" w:hAnsi="Arial" w:cs="Arial"/>
                    <w:sz w:val="12"/>
                    <w:szCs w:val="12"/>
                  </w:rPr>
                  <w:t>-</w:t>
                </w:r>
                <w:r w:rsidRPr="00B3444E">
                  <w:rPr>
                    <w:rFonts w:ascii="Arial" w:hAnsi="Arial" w:cs="Arial"/>
                    <w:sz w:val="12"/>
                    <w:szCs w:val="12"/>
                  </w:rPr>
                  <w:t xml:space="preserve">Geral),  Salomão Ribas Junior, </w:t>
                </w:r>
                <w:r>
                  <w:rPr>
                    <w:rFonts w:ascii="Arial" w:hAnsi="Arial" w:cs="Arial"/>
                    <w:sz w:val="12"/>
                    <w:szCs w:val="12"/>
                  </w:rPr>
                  <w:t>Herneus de Nadal, Julio Garcia</w:t>
                </w:r>
                <w:r w:rsidRPr="00B3444E">
                  <w:rPr>
                    <w:rFonts w:ascii="Arial" w:hAnsi="Arial" w:cs="Arial"/>
                    <w:sz w:val="12"/>
                    <w:szCs w:val="12"/>
                  </w:rPr>
                  <w:t xml:space="preserve">, Adircélio de Moraes Ferreira Junior. </w:t>
                </w:r>
                <w:r w:rsidRPr="00B3444E">
                  <w:rPr>
                    <w:rFonts w:ascii="Arial" w:hAnsi="Arial" w:cs="Arial"/>
                    <w:b/>
                    <w:sz w:val="12"/>
                    <w:szCs w:val="12"/>
                  </w:rPr>
                  <w:t xml:space="preserve">Auditores: </w:t>
                </w:r>
                <w:r w:rsidRPr="00B3444E">
                  <w:rPr>
                    <w:rFonts w:ascii="Arial" w:hAnsi="Arial" w:cs="Arial"/>
                    <w:sz w:val="12"/>
                    <w:szCs w:val="12"/>
                  </w:rPr>
                  <w:t xml:space="preserve">Gerson dos Santos Sicca, Cleber Muniz Gavi, Sabrina Nunes Iocken.  </w:t>
                </w:r>
                <w:r w:rsidRPr="00B3444E">
                  <w:rPr>
                    <w:rFonts w:ascii="Arial" w:hAnsi="Arial" w:cs="Arial"/>
                    <w:b/>
                    <w:sz w:val="12"/>
                    <w:szCs w:val="12"/>
                  </w:rPr>
                  <w:t>Ministério Público Junto ao TCE</w:t>
                </w:r>
                <w:r>
                  <w:rPr>
                    <w:rFonts w:ascii="Arial" w:hAnsi="Arial" w:cs="Arial"/>
                    <w:b/>
                    <w:sz w:val="12"/>
                    <w:szCs w:val="12"/>
                  </w:rPr>
                  <w:t>–</w:t>
                </w:r>
                <w:r w:rsidRPr="00B3444E">
                  <w:rPr>
                    <w:rFonts w:ascii="Arial" w:hAnsi="Arial" w:cs="Arial"/>
                    <w:b/>
                    <w:sz w:val="12"/>
                    <w:szCs w:val="12"/>
                  </w:rPr>
                  <w:t xml:space="preserve"> Procuradores: </w:t>
                </w:r>
                <w:r w:rsidRPr="00B3444E">
                  <w:rPr>
                    <w:rFonts w:ascii="Arial" w:hAnsi="Arial" w:cs="Arial"/>
                    <w:sz w:val="12"/>
                    <w:szCs w:val="12"/>
                  </w:rPr>
                  <w:t>Mauro André Flores Pedrozo (Procurador</w:t>
                </w:r>
                <w:r>
                  <w:rPr>
                    <w:rFonts w:ascii="Arial" w:hAnsi="Arial" w:cs="Arial"/>
                    <w:sz w:val="12"/>
                    <w:szCs w:val="12"/>
                  </w:rPr>
                  <w:t>-</w:t>
                </w:r>
                <w:r w:rsidRPr="00B3444E">
                  <w:rPr>
                    <w:rFonts w:ascii="Arial" w:hAnsi="Arial" w:cs="Arial"/>
                    <w:sz w:val="12"/>
                    <w:szCs w:val="12"/>
                  </w:rPr>
                  <w:t>Geral), Márcio de Sousa Rosa (Procurador</w:t>
                </w:r>
                <w:r>
                  <w:rPr>
                    <w:rFonts w:ascii="Arial" w:hAnsi="Arial" w:cs="Arial"/>
                    <w:sz w:val="12"/>
                    <w:szCs w:val="12"/>
                  </w:rPr>
                  <w:t>-</w:t>
                </w:r>
                <w:r w:rsidRPr="00B3444E">
                  <w:rPr>
                    <w:rFonts w:ascii="Arial" w:hAnsi="Arial" w:cs="Arial"/>
                    <w:sz w:val="12"/>
                    <w:szCs w:val="12"/>
                  </w:rPr>
                  <w:t>Geral Adjunto), Diogo Roberto Ringenberg, Cibelly Farias</w:t>
                </w:r>
                <w:r>
                  <w:rPr>
                    <w:rFonts w:ascii="Arial" w:hAnsi="Arial" w:cs="Arial"/>
                    <w:sz w:val="12"/>
                    <w:szCs w:val="12"/>
                  </w:rPr>
                  <w:t>, Aderson Flores</w:t>
                </w:r>
                <w:r w:rsidRPr="00B3444E">
                  <w:rPr>
                    <w:rFonts w:ascii="Arial" w:hAnsi="Arial" w:cs="Arial"/>
                    <w:sz w:val="12"/>
                    <w:szCs w:val="12"/>
                  </w:rPr>
                  <w:t>.</w:t>
                </w:r>
              </w:p>
              <w:p w:rsidR="003607E4" w:rsidRDefault="003607E4" w:rsidP="006C45DE">
                <w:pPr>
                  <w:tabs>
                    <w:tab w:val="left" w:pos="469"/>
                  </w:tabs>
                  <w:spacing w:before="0" w:line="240" w:lineRule="auto"/>
                  <w:ind w:firstLine="0"/>
                  <w:rPr>
                    <w:rFonts w:ascii="Arial Narrow" w:hAnsi="Arial Narrow" w:cs="Arial"/>
                    <w:b/>
                    <w:color w:val="600000"/>
                    <w:sz w:val="28"/>
                    <w:szCs w:val="28"/>
                  </w:rPr>
                </w:pPr>
                <w:r w:rsidRPr="00B3444E">
                  <w:rPr>
                    <w:rFonts w:ascii="Arial" w:hAnsi="Arial" w:cs="Arial"/>
                    <w:b/>
                    <w:sz w:val="12"/>
                    <w:szCs w:val="12"/>
                  </w:rPr>
                  <w:t xml:space="preserve">Diário Oficial Eletrônico - Coordenação: </w:t>
                </w:r>
                <w:r>
                  <w:rPr>
                    <w:rFonts w:ascii="Arial" w:hAnsi="Arial" w:cs="Arial"/>
                    <w:b/>
                    <w:sz w:val="12"/>
                    <w:szCs w:val="12"/>
                  </w:rPr>
                  <w:t>Divisão de Publicações</w:t>
                </w:r>
                <w:r w:rsidRPr="00B3444E">
                  <w:rPr>
                    <w:rFonts w:ascii="Arial" w:hAnsi="Arial" w:cs="Arial"/>
                    <w:sz w:val="12"/>
                    <w:szCs w:val="12"/>
                  </w:rPr>
                  <w:t>, Rua Bulcão Vianna, nº 90, Centro, CEP 88020-160, Florianópolis-SC. Telefone (48) 3221-3843. e-mail diario@tce.sc.gov.br.</w:t>
                </w:r>
              </w:p>
            </w:tc>
          </w:tr>
        </w:tbl>
        <w:p w:rsidR="003607E4" w:rsidRPr="00B3444E" w:rsidRDefault="003607E4" w:rsidP="00B3444E">
          <w:pPr>
            <w:tabs>
              <w:tab w:val="left" w:pos="469"/>
            </w:tabs>
            <w:spacing w:before="0" w:after="60" w:line="240" w:lineRule="auto"/>
            <w:ind w:firstLine="0"/>
            <w:rPr>
              <w:rFonts w:ascii="Arial Narrow" w:hAnsi="Arial Narrow" w:cs="Arial"/>
              <w:b/>
              <w:color w:val="600000"/>
              <w:sz w:val="28"/>
              <w:szCs w:val="28"/>
            </w:rPr>
          </w:pPr>
        </w:p>
      </w:tc>
    </w:tr>
  </w:tbl>
  <w:p w:rsidR="003607E4" w:rsidRPr="008664C7" w:rsidRDefault="003607E4">
    <w:pPr>
      <w:tabs>
        <w:tab w:val="left" w:pos="469"/>
      </w:tabs>
      <w:spacing w:before="0" w:line="240" w:lineRule="auto"/>
      <w:ind w:firstLine="0"/>
      <w:rPr>
        <w:rFonts w:ascii="Arial" w:hAnsi="Arial" w:cs="Arial"/>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7E4" w:rsidRDefault="003607E4">
      <w:r>
        <w:separator/>
      </w:r>
    </w:p>
  </w:footnote>
  <w:footnote w:type="continuationSeparator" w:id="0">
    <w:p w:rsidR="003607E4" w:rsidRDefault="003607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7E4" w:rsidRDefault="003607E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07E4" w:rsidRDefault="003607E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7E4" w:rsidRDefault="003607E4" w:rsidP="00E15DD6">
    <w:pPr>
      <w:pStyle w:val="Header"/>
      <w:framePr w:w="631" w:h="646" w:hRule="exact" w:wrap="around" w:vAnchor="text" w:hAnchor="page" w:x="10426" w:y="-341"/>
      <w:ind w:firstLine="0"/>
      <w:rPr>
        <w:rStyle w:val="PageNumber"/>
        <w:sz w:val="20"/>
      </w:rPr>
    </w:pPr>
    <w:r>
      <w:rPr>
        <w:rStyle w:val="PageNumber"/>
        <w:sz w:val="20"/>
      </w:rPr>
      <w:t>Pág.</w:t>
    </w: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w:t>
    </w:r>
    <w:r>
      <w:rPr>
        <w:rStyle w:val="PageNumber"/>
        <w:sz w:val="20"/>
      </w:rPr>
      <w:fldChar w:fldCharType="end"/>
    </w:r>
  </w:p>
  <w:tbl>
    <w:tblPr>
      <w:tblW w:w="0" w:type="auto"/>
      <w:tblInd w:w="392" w:type="dxa"/>
      <w:tblBorders>
        <w:bottom w:val="single" w:sz="4" w:space="0" w:color="auto"/>
      </w:tblBorders>
      <w:tblLook w:val="01E0"/>
    </w:tblPr>
    <w:tblGrid>
      <w:gridCol w:w="9952"/>
    </w:tblGrid>
    <w:tr w:rsidR="003607E4">
      <w:tc>
        <w:tcPr>
          <w:tcW w:w="9952" w:type="dxa"/>
          <w:tcBorders>
            <w:bottom w:val="single" w:sz="4" w:space="0" w:color="auto"/>
          </w:tcBorders>
        </w:tcPr>
        <w:p w:rsidR="003607E4" w:rsidRDefault="003607E4">
          <w:pPr>
            <w:pStyle w:val="Header"/>
            <w:spacing w:before="0" w:line="240" w:lineRule="auto"/>
            <w:ind w:right="360" w:firstLine="0"/>
            <w:jc w:val="center"/>
          </w:pPr>
          <w:r>
            <w:rPr>
              <w:sz w:val="20"/>
            </w:rPr>
            <w:t xml:space="preserve">Tribunal de Contas de Santa Catarina - Diário Oficial Eletrônico </w:t>
          </w:r>
          <w:r w:rsidRPr="00D16064">
            <w:rPr>
              <w:sz w:val="20"/>
            </w:rPr>
            <w:t xml:space="preserve">nº </w:t>
          </w:r>
          <w:bookmarkStart w:id="64" w:name="bknum2"/>
          <w:r>
            <w:rPr>
              <w:sz w:val="20"/>
            </w:rPr>
            <w:t>507</w:t>
          </w:r>
          <w:bookmarkEnd w:id="64"/>
          <w:r w:rsidRPr="00D16064">
            <w:rPr>
              <w:sz w:val="20"/>
            </w:rPr>
            <w:t xml:space="preserve">- </w:t>
          </w:r>
          <w:bookmarkStart w:id="65" w:name="bksemana2"/>
          <w:r>
            <w:rPr>
              <w:sz w:val="20"/>
            </w:rPr>
            <w:t>Sexta-Feira</w:t>
          </w:r>
          <w:bookmarkEnd w:id="65"/>
          <w:r w:rsidRPr="00D16064">
            <w:rPr>
              <w:sz w:val="20"/>
            </w:rPr>
            <w:t xml:space="preserve">, </w:t>
          </w:r>
          <w:bookmarkStart w:id="66" w:name="bkdia2"/>
          <w:r>
            <w:rPr>
              <w:sz w:val="20"/>
            </w:rPr>
            <w:t>28</w:t>
          </w:r>
          <w:bookmarkEnd w:id="66"/>
          <w:r>
            <w:rPr>
              <w:sz w:val="20"/>
            </w:rPr>
            <w:t xml:space="preserve"> </w:t>
          </w:r>
          <w:r w:rsidRPr="00D16064">
            <w:rPr>
              <w:sz w:val="20"/>
            </w:rPr>
            <w:t xml:space="preserve">de </w:t>
          </w:r>
          <w:bookmarkStart w:id="67" w:name="bkmes2"/>
          <w:r>
            <w:rPr>
              <w:sz w:val="20"/>
            </w:rPr>
            <w:t>maio</w:t>
          </w:r>
          <w:bookmarkEnd w:id="67"/>
          <w:r>
            <w:rPr>
              <w:sz w:val="20"/>
            </w:rPr>
            <w:t xml:space="preserve"> </w:t>
          </w:r>
          <w:r w:rsidRPr="00D16064">
            <w:rPr>
              <w:sz w:val="20"/>
            </w:rPr>
            <w:t xml:space="preserve">de </w:t>
          </w:r>
          <w:bookmarkStart w:id="68" w:name="bkano2"/>
          <w:r>
            <w:rPr>
              <w:sz w:val="20"/>
            </w:rPr>
            <w:t>2010</w:t>
          </w:r>
          <w:bookmarkEnd w:id="68"/>
        </w:p>
      </w:tc>
    </w:tr>
  </w:tbl>
  <w:p w:rsidR="003607E4" w:rsidRDefault="003607E4">
    <w:pPr>
      <w:pStyle w:val="Header"/>
      <w:spacing w:before="0" w:line="24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Borders>
        <w:bottom w:val="single" w:sz="4" w:space="0" w:color="auto"/>
      </w:tblBorders>
      <w:tblLayout w:type="fixed"/>
      <w:tblCellMar>
        <w:left w:w="70" w:type="dxa"/>
        <w:right w:w="70" w:type="dxa"/>
      </w:tblCellMar>
      <w:tblLook w:val="0000"/>
    </w:tblPr>
    <w:tblGrid>
      <w:gridCol w:w="1134"/>
      <w:gridCol w:w="7938"/>
      <w:gridCol w:w="1134"/>
    </w:tblGrid>
    <w:tr w:rsidR="003607E4">
      <w:tblPrEx>
        <w:tblCellMar>
          <w:top w:w="0" w:type="dxa"/>
          <w:bottom w:w="0" w:type="dxa"/>
        </w:tblCellMar>
      </w:tblPrEx>
      <w:trPr>
        <w:cantSplit/>
        <w:trHeight w:val="996"/>
      </w:trPr>
      <w:tc>
        <w:tcPr>
          <w:tcW w:w="1134" w:type="dxa"/>
          <w:vMerge w:val="restart"/>
          <w:tcBorders>
            <w:bottom w:val="nil"/>
          </w:tcBorders>
          <w:shd w:val="clear" w:color="000000" w:fill="FFFFFF"/>
        </w:tcPr>
        <w:p w:rsidR="003607E4" w:rsidRPr="000E5D0F" w:rsidRDefault="003607E4">
          <w:pPr>
            <w:pStyle w:val="Textopadro"/>
            <w:rPr>
              <w:sz w:val="4"/>
              <w:szCs w:val="4"/>
            </w:rPr>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0" o:spid="_x0000_s2049" type="#_x0000_t75" alt="http://www.sc.gov.br/conteudo/images/imagensgoverno/brasao2.gif" style="position:absolute;margin-left:-3.7pt;margin-top:3pt;width:55.2pt;height:60.15pt;z-index:251660288;visibility:visible;mso-position-horizontal-relative:margin;mso-position-vertical-relative:margin">
                <v:imagedata r:id="rId1" o:title=""/>
                <w10:wrap type="square" anchorx="margin" anchory="margin"/>
              </v:shape>
            </w:pict>
          </w:r>
        </w:p>
      </w:tc>
      <w:tc>
        <w:tcPr>
          <w:tcW w:w="7938" w:type="dxa"/>
          <w:tcBorders>
            <w:bottom w:val="nil"/>
          </w:tcBorders>
          <w:shd w:val="clear" w:color="000000" w:fill="FFFFFF"/>
        </w:tcPr>
        <w:p w:rsidR="003607E4" w:rsidRPr="0085630A" w:rsidRDefault="003607E4" w:rsidP="005A7E09">
          <w:pPr>
            <w:pStyle w:val="Textopadro"/>
            <w:spacing w:before="180" w:after="60"/>
            <w:jc w:val="center"/>
            <w:rPr>
              <w:rFonts w:ascii="Arial Narrow" w:hAnsi="Arial Narrow" w:cs="Arial"/>
              <w:b/>
              <w:color w:val="600000"/>
              <w:spacing w:val="40"/>
              <w:sz w:val="52"/>
              <w:szCs w:val="52"/>
              <w:lang w:val="pt-BR"/>
            </w:rPr>
          </w:pPr>
          <w:r w:rsidRPr="0085630A">
            <w:rPr>
              <w:rFonts w:ascii="Arial Narrow" w:hAnsi="Arial Narrow" w:cs="Arial"/>
              <w:b/>
              <w:color w:val="600000"/>
              <w:spacing w:val="40"/>
              <w:sz w:val="52"/>
              <w:szCs w:val="52"/>
              <w:lang w:val="pt-BR"/>
            </w:rPr>
            <w:t>Diário Oficial Eletrônico</w:t>
          </w:r>
        </w:p>
      </w:tc>
      <w:tc>
        <w:tcPr>
          <w:tcW w:w="1134" w:type="dxa"/>
          <w:vMerge w:val="restart"/>
          <w:tcBorders>
            <w:bottom w:val="nil"/>
          </w:tcBorders>
          <w:shd w:val="clear" w:color="000000" w:fill="FFFFFF"/>
        </w:tcPr>
        <w:p w:rsidR="003607E4" w:rsidRDefault="003607E4" w:rsidP="00075D1B">
          <w:pPr>
            <w:pStyle w:val="Textopadro"/>
          </w:pPr>
          <w:r w:rsidRPr="006E6EF0">
            <w:rPr>
              <w:rFonts w:cs="Arial"/>
            </w:rPr>
            <w:pict>
              <v:shape id="_x0000_i1028" type="#_x0000_t75" style="width:48pt;height:62.25pt" fillcolor="window">
                <v:imagedata r:id="rId2" o:title=""/>
              </v:shape>
            </w:pict>
          </w:r>
        </w:p>
      </w:tc>
    </w:tr>
    <w:tr w:rsidR="003607E4" w:rsidRPr="00B6495D">
      <w:tblPrEx>
        <w:tblCellMar>
          <w:top w:w="0" w:type="dxa"/>
          <w:bottom w:w="0" w:type="dxa"/>
        </w:tblCellMar>
      </w:tblPrEx>
      <w:trPr>
        <w:cantSplit/>
        <w:trHeight w:val="286"/>
      </w:trPr>
      <w:tc>
        <w:tcPr>
          <w:tcW w:w="1134" w:type="dxa"/>
          <w:vMerge/>
          <w:tcBorders>
            <w:top w:val="nil"/>
            <w:bottom w:val="nil"/>
          </w:tcBorders>
          <w:shd w:val="clear" w:color="000000" w:fill="FFFFFF"/>
        </w:tcPr>
        <w:p w:rsidR="003607E4" w:rsidRDefault="003607E4">
          <w:pPr>
            <w:pStyle w:val="Textopadro"/>
          </w:pPr>
        </w:p>
      </w:tc>
      <w:tc>
        <w:tcPr>
          <w:tcW w:w="7938" w:type="dxa"/>
          <w:tcBorders>
            <w:bottom w:val="nil"/>
          </w:tcBorders>
          <w:shd w:val="clear" w:color="000000" w:fill="FFFFFF"/>
        </w:tcPr>
        <w:p w:rsidR="003607E4" w:rsidRPr="005A7E09" w:rsidRDefault="003607E4" w:rsidP="00D54F05">
          <w:pPr>
            <w:pStyle w:val="Textopadro"/>
            <w:jc w:val="center"/>
            <w:rPr>
              <w:rFonts w:ascii="Arial" w:hAnsi="Arial"/>
              <w:b/>
              <w:sz w:val="20"/>
              <w:lang w:val="pt-BR"/>
            </w:rPr>
          </w:pPr>
          <w:bookmarkStart w:id="69" w:name="bksemana"/>
          <w:r>
            <w:rPr>
              <w:rFonts w:ascii="Arial" w:hAnsi="Arial"/>
              <w:b/>
              <w:sz w:val="20"/>
              <w:lang w:val="pt-BR"/>
            </w:rPr>
            <w:t>Sexta-Feira</w:t>
          </w:r>
          <w:bookmarkEnd w:id="69"/>
          <w:r w:rsidRPr="005A7E09">
            <w:rPr>
              <w:rFonts w:ascii="Arial" w:hAnsi="Arial"/>
              <w:b/>
              <w:sz w:val="20"/>
              <w:lang w:val="pt-BR"/>
            </w:rPr>
            <w:t xml:space="preserve">, </w:t>
          </w:r>
          <w:bookmarkStart w:id="70" w:name="bkdia"/>
          <w:r>
            <w:rPr>
              <w:rFonts w:ascii="Arial" w:hAnsi="Arial"/>
              <w:b/>
              <w:sz w:val="20"/>
              <w:lang w:val="pt-BR"/>
            </w:rPr>
            <w:t>28</w:t>
          </w:r>
          <w:bookmarkEnd w:id="70"/>
          <w:r w:rsidRPr="005A7E09">
            <w:rPr>
              <w:rFonts w:ascii="Arial" w:hAnsi="Arial"/>
              <w:b/>
              <w:sz w:val="20"/>
              <w:lang w:val="pt-BR"/>
            </w:rPr>
            <w:t xml:space="preserve"> de </w:t>
          </w:r>
          <w:bookmarkStart w:id="71" w:name="bkmes"/>
          <w:r>
            <w:rPr>
              <w:rFonts w:ascii="Arial" w:hAnsi="Arial"/>
              <w:b/>
              <w:sz w:val="20"/>
              <w:lang w:val="pt-BR"/>
            </w:rPr>
            <w:t>maio</w:t>
          </w:r>
          <w:bookmarkEnd w:id="71"/>
          <w:r w:rsidRPr="005A7E09">
            <w:rPr>
              <w:rFonts w:ascii="Arial" w:hAnsi="Arial"/>
              <w:b/>
              <w:sz w:val="20"/>
              <w:lang w:val="pt-BR"/>
            </w:rPr>
            <w:t xml:space="preserve"> de </w:t>
          </w:r>
          <w:bookmarkStart w:id="72" w:name="bkano"/>
          <w:r>
            <w:rPr>
              <w:rFonts w:ascii="Arial" w:hAnsi="Arial"/>
              <w:b/>
              <w:sz w:val="20"/>
              <w:lang w:val="pt-BR"/>
            </w:rPr>
            <w:t>2010</w:t>
          </w:r>
          <w:bookmarkEnd w:id="72"/>
          <w:r w:rsidRPr="005A7E09">
            <w:rPr>
              <w:rFonts w:ascii="Arial" w:hAnsi="Arial"/>
              <w:b/>
              <w:sz w:val="20"/>
              <w:lang w:val="pt-BR"/>
            </w:rPr>
            <w:t xml:space="preserve"> - Ano </w:t>
          </w:r>
          <w:r>
            <w:rPr>
              <w:rFonts w:ascii="Arial" w:hAnsi="Arial"/>
              <w:b/>
              <w:sz w:val="20"/>
              <w:lang w:val="pt-BR"/>
            </w:rPr>
            <w:t>3</w:t>
          </w:r>
          <w:r w:rsidRPr="005A7E09">
            <w:rPr>
              <w:rFonts w:ascii="Arial" w:hAnsi="Arial"/>
              <w:b/>
              <w:sz w:val="20"/>
              <w:lang w:val="pt-BR"/>
            </w:rPr>
            <w:t xml:space="preserve"> – nº </w:t>
          </w:r>
          <w:bookmarkStart w:id="73" w:name="bknum"/>
          <w:r>
            <w:rPr>
              <w:rFonts w:ascii="Arial" w:hAnsi="Arial"/>
              <w:b/>
              <w:sz w:val="20"/>
              <w:lang w:val="pt-BR"/>
            </w:rPr>
            <w:t>507</w:t>
          </w:r>
          <w:bookmarkEnd w:id="73"/>
        </w:p>
      </w:tc>
      <w:tc>
        <w:tcPr>
          <w:tcW w:w="1134" w:type="dxa"/>
          <w:vMerge/>
          <w:tcBorders>
            <w:top w:val="nil"/>
            <w:bottom w:val="nil"/>
          </w:tcBorders>
          <w:shd w:val="clear" w:color="000000" w:fill="FFFFFF"/>
        </w:tcPr>
        <w:p w:rsidR="003607E4" w:rsidRDefault="003607E4">
          <w:pPr>
            <w:pStyle w:val="Textopadro"/>
            <w:spacing w:before="360"/>
            <w:rPr>
              <w:szCs w:val="24"/>
              <w:lang w:val="pt-BR"/>
            </w:rPr>
          </w:pPr>
        </w:p>
      </w:tc>
    </w:tr>
    <w:tr w:rsidR="003607E4" w:rsidRPr="00B6495D">
      <w:tblPrEx>
        <w:tblCellMar>
          <w:top w:w="0" w:type="dxa"/>
          <w:bottom w:w="0" w:type="dxa"/>
        </w:tblCellMar>
      </w:tblPrEx>
      <w:trPr>
        <w:cantSplit/>
        <w:trHeight w:val="80"/>
      </w:trPr>
      <w:tc>
        <w:tcPr>
          <w:tcW w:w="10206" w:type="dxa"/>
          <w:gridSpan w:val="3"/>
          <w:tcBorders>
            <w:top w:val="nil"/>
            <w:bottom w:val="thinThickSmallGap" w:sz="24" w:space="0" w:color="808080"/>
          </w:tcBorders>
          <w:shd w:val="clear" w:color="000000" w:fill="FFFFFF"/>
        </w:tcPr>
        <w:p w:rsidR="003607E4" w:rsidRPr="005A7E09" w:rsidRDefault="003607E4" w:rsidP="005A7E09">
          <w:pPr>
            <w:pStyle w:val="Textopadro"/>
            <w:rPr>
              <w:sz w:val="2"/>
              <w:szCs w:val="2"/>
              <w:lang w:val="pt-BR"/>
            </w:rPr>
          </w:pPr>
        </w:p>
      </w:tc>
    </w:tr>
  </w:tbl>
  <w:p w:rsidR="003607E4" w:rsidRPr="007D2C52" w:rsidRDefault="003607E4">
    <w:pPr>
      <w:spacing w:before="0" w:line="240" w:lineRule="auto"/>
      <w:ind w:firstLine="0"/>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B695B"/>
    <w:rsid w:val="00010AED"/>
    <w:rsid w:val="00012314"/>
    <w:rsid w:val="00013515"/>
    <w:rsid w:val="0001628B"/>
    <w:rsid w:val="000446EB"/>
    <w:rsid w:val="000603BB"/>
    <w:rsid w:val="0007219B"/>
    <w:rsid w:val="00075D1B"/>
    <w:rsid w:val="00082AE5"/>
    <w:rsid w:val="000A59DF"/>
    <w:rsid w:val="000B5B20"/>
    <w:rsid w:val="000C585B"/>
    <w:rsid w:val="000D1C9F"/>
    <w:rsid w:val="000D4C8B"/>
    <w:rsid w:val="000D6199"/>
    <w:rsid w:val="000E5D0F"/>
    <w:rsid w:val="000E66EA"/>
    <w:rsid w:val="000F26F2"/>
    <w:rsid w:val="001208ED"/>
    <w:rsid w:val="00121C38"/>
    <w:rsid w:val="00164288"/>
    <w:rsid w:val="001712E2"/>
    <w:rsid w:val="0017303B"/>
    <w:rsid w:val="00175A75"/>
    <w:rsid w:val="001815AF"/>
    <w:rsid w:val="00185821"/>
    <w:rsid w:val="001871B1"/>
    <w:rsid w:val="00191CC4"/>
    <w:rsid w:val="001975C3"/>
    <w:rsid w:val="001B73B8"/>
    <w:rsid w:val="001B7422"/>
    <w:rsid w:val="001C31E6"/>
    <w:rsid w:val="001C4E2B"/>
    <w:rsid w:val="001F1CC2"/>
    <w:rsid w:val="001F2E0E"/>
    <w:rsid w:val="001F3056"/>
    <w:rsid w:val="00212100"/>
    <w:rsid w:val="002257CB"/>
    <w:rsid w:val="00233A7B"/>
    <w:rsid w:val="002556A1"/>
    <w:rsid w:val="00266CBB"/>
    <w:rsid w:val="00267193"/>
    <w:rsid w:val="00267375"/>
    <w:rsid w:val="00276239"/>
    <w:rsid w:val="00283692"/>
    <w:rsid w:val="00291003"/>
    <w:rsid w:val="002A55A0"/>
    <w:rsid w:val="002B1F94"/>
    <w:rsid w:val="00302CE6"/>
    <w:rsid w:val="003034C5"/>
    <w:rsid w:val="003073E7"/>
    <w:rsid w:val="00312020"/>
    <w:rsid w:val="00312D34"/>
    <w:rsid w:val="003256AD"/>
    <w:rsid w:val="00336280"/>
    <w:rsid w:val="003607E4"/>
    <w:rsid w:val="00395A4C"/>
    <w:rsid w:val="003A4DD2"/>
    <w:rsid w:val="003B6C99"/>
    <w:rsid w:val="003F18F3"/>
    <w:rsid w:val="004519D8"/>
    <w:rsid w:val="00453175"/>
    <w:rsid w:val="004A20E0"/>
    <w:rsid w:val="004A2AC3"/>
    <w:rsid w:val="004B1EF9"/>
    <w:rsid w:val="004B734E"/>
    <w:rsid w:val="004C3358"/>
    <w:rsid w:val="004D2A3C"/>
    <w:rsid w:val="004E3A44"/>
    <w:rsid w:val="004E445A"/>
    <w:rsid w:val="004F6C3E"/>
    <w:rsid w:val="004F6FA5"/>
    <w:rsid w:val="00503D44"/>
    <w:rsid w:val="0050712B"/>
    <w:rsid w:val="0053390D"/>
    <w:rsid w:val="00542DF8"/>
    <w:rsid w:val="005442DD"/>
    <w:rsid w:val="0054491B"/>
    <w:rsid w:val="0054731C"/>
    <w:rsid w:val="00573175"/>
    <w:rsid w:val="00581475"/>
    <w:rsid w:val="00585845"/>
    <w:rsid w:val="005A1C13"/>
    <w:rsid w:val="005A33A9"/>
    <w:rsid w:val="005A7E09"/>
    <w:rsid w:val="005B277D"/>
    <w:rsid w:val="005C58D2"/>
    <w:rsid w:val="005D3353"/>
    <w:rsid w:val="005D6B18"/>
    <w:rsid w:val="005F4637"/>
    <w:rsid w:val="00606EFE"/>
    <w:rsid w:val="006101B4"/>
    <w:rsid w:val="00615CA8"/>
    <w:rsid w:val="00633B29"/>
    <w:rsid w:val="006462A4"/>
    <w:rsid w:val="00656EF1"/>
    <w:rsid w:val="00672187"/>
    <w:rsid w:val="00674A37"/>
    <w:rsid w:val="00674CD3"/>
    <w:rsid w:val="0067648C"/>
    <w:rsid w:val="00684690"/>
    <w:rsid w:val="0068684F"/>
    <w:rsid w:val="006C45DE"/>
    <w:rsid w:val="006D1513"/>
    <w:rsid w:val="006D3C28"/>
    <w:rsid w:val="006E1994"/>
    <w:rsid w:val="006E6EF0"/>
    <w:rsid w:val="006F2614"/>
    <w:rsid w:val="00710DAF"/>
    <w:rsid w:val="00711C19"/>
    <w:rsid w:val="007151D0"/>
    <w:rsid w:val="0072022A"/>
    <w:rsid w:val="00734D9A"/>
    <w:rsid w:val="00775270"/>
    <w:rsid w:val="007773BE"/>
    <w:rsid w:val="007778C5"/>
    <w:rsid w:val="007804E6"/>
    <w:rsid w:val="00784D7E"/>
    <w:rsid w:val="0079308C"/>
    <w:rsid w:val="007953D7"/>
    <w:rsid w:val="007A2D77"/>
    <w:rsid w:val="007B38BE"/>
    <w:rsid w:val="007C4D2B"/>
    <w:rsid w:val="007D2C52"/>
    <w:rsid w:val="007D5434"/>
    <w:rsid w:val="00832128"/>
    <w:rsid w:val="00844AEE"/>
    <w:rsid w:val="00847894"/>
    <w:rsid w:val="00854B36"/>
    <w:rsid w:val="0085630A"/>
    <w:rsid w:val="00865785"/>
    <w:rsid w:val="008664C7"/>
    <w:rsid w:val="00870188"/>
    <w:rsid w:val="0087220C"/>
    <w:rsid w:val="0089302B"/>
    <w:rsid w:val="00896267"/>
    <w:rsid w:val="008A0D6B"/>
    <w:rsid w:val="008A1E74"/>
    <w:rsid w:val="008A4F17"/>
    <w:rsid w:val="008A6DAF"/>
    <w:rsid w:val="008B413F"/>
    <w:rsid w:val="008D0139"/>
    <w:rsid w:val="008D5BFC"/>
    <w:rsid w:val="008E4A1A"/>
    <w:rsid w:val="008F0000"/>
    <w:rsid w:val="008F13DC"/>
    <w:rsid w:val="008F44CA"/>
    <w:rsid w:val="008F7C8C"/>
    <w:rsid w:val="0091174E"/>
    <w:rsid w:val="00912495"/>
    <w:rsid w:val="0091314E"/>
    <w:rsid w:val="009137FD"/>
    <w:rsid w:val="009173F7"/>
    <w:rsid w:val="009A2AC8"/>
    <w:rsid w:val="009B695B"/>
    <w:rsid w:val="009B6B42"/>
    <w:rsid w:val="009C14C3"/>
    <w:rsid w:val="009C401C"/>
    <w:rsid w:val="009C7D4E"/>
    <w:rsid w:val="009D0A73"/>
    <w:rsid w:val="009D406B"/>
    <w:rsid w:val="00A028CC"/>
    <w:rsid w:val="00A07C8C"/>
    <w:rsid w:val="00A216B7"/>
    <w:rsid w:val="00A2334E"/>
    <w:rsid w:val="00A34272"/>
    <w:rsid w:val="00A37984"/>
    <w:rsid w:val="00A41286"/>
    <w:rsid w:val="00A430C4"/>
    <w:rsid w:val="00A430DC"/>
    <w:rsid w:val="00A44891"/>
    <w:rsid w:val="00A5465A"/>
    <w:rsid w:val="00A713A3"/>
    <w:rsid w:val="00A7735A"/>
    <w:rsid w:val="00A830AD"/>
    <w:rsid w:val="00AC727A"/>
    <w:rsid w:val="00AD6DDF"/>
    <w:rsid w:val="00AF47C7"/>
    <w:rsid w:val="00B2009B"/>
    <w:rsid w:val="00B3444E"/>
    <w:rsid w:val="00B36335"/>
    <w:rsid w:val="00B530B3"/>
    <w:rsid w:val="00B6495D"/>
    <w:rsid w:val="00B660FD"/>
    <w:rsid w:val="00B74F5A"/>
    <w:rsid w:val="00B76752"/>
    <w:rsid w:val="00B771A0"/>
    <w:rsid w:val="00B80EB8"/>
    <w:rsid w:val="00B81D26"/>
    <w:rsid w:val="00B961C1"/>
    <w:rsid w:val="00BE098A"/>
    <w:rsid w:val="00BF0E60"/>
    <w:rsid w:val="00BF5908"/>
    <w:rsid w:val="00BF68D5"/>
    <w:rsid w:val="00BF7EDF"/>
    <w:rsid w:val="00C014EE"/>
    <w:rsid w:val="00C02D15"/>
    <w:rsid w:val="00C043AB"/>
    <w:rsid w:val="00C3294E"/>
    <w:rsid w:val="00C438F5"/>
    <w:rsid w:val="00C524D1"/>
    <w:rsid w:val="00C63802"/>
    <w:rsid w:val="00C818F9"/>
    <w:rsid w:val="00C91E0B"/>
    <w:rsid w:val="00CA210B"/>
    <w:rsid w:val="00CA4356"/>
    <w:rsid w:val="00CC36EF"/>
    <w:rsid w:val="00CD0A7C"/>
    <w:rsid w:val="00CD3B3C"/>
    <w:rsid w:val="00CE1C64"/>
    <w:rsid w:val="00D076BF"/>
    <w:rsid w:val="00D11B89"/>
    <w:rsid w:val="00D15AEB"/>
    <w:rsid w:val="00D16064"/>
    <w:rsid w:val="00D2591A"/>
    <w:rsid w:val="00D34305"/>
    <w:rsid w:val="00D5383D"/>
    <w:rsid w:val="00D54F05"/>
    <w:rsid w:val="00D61F62"/>
    <w:rsid w:val="00D73B7B"/>
    <w:rsid w:val="00D823F8"/>
    <w:rsid w:val="00D92579"/>
    <w:rsid w:val="00D94D7A"/>
    <w:rsid w:val="00DA0BDD"/>
    <w:rsid w:val="00DA3308"/>
    <w:rsid w:val="00DA3ABB"/>
    <w:rsid w:val="00DA54B3"/>
    <w:rsid w:val="00DB26EF"/>
    <w:rsid w:val="00DB462B"/>
    <w:rsid w:val="00DC1563"/>
    <w:rsid w:val="00DC6BCE"/>
    <w:rsid w:val="00DD4118"/>
    <w:rsid w:val="00DD4690"/>
    <w:rsid w:val="00DF55EE"/>
    <w:rsid w:val="00E15DD6"/>
    <w:rsid w:val="00E47B80"/>
    <w:rsid w:val="00E535A5"/>
    <w:rsid w:val="00E54C5A"/>
    <w:rsid w:val="00E6325E"/>
    <w:rsid w:val="00E65F90"/>
    <w:rsid w:val="00E85E0B"/>
    <w:rsid w:val="00EC3925"/>
    <w:rsid w:val="00F055BC"/>
    <w:rsid w:val="00F228B5"/>
    <w:rsid w:val="00F51F6E"/>
    <w:rsid w:val="00F67F32"/>
    <w:rsid w:val="00F71BD4"/>
    <w:rsid w:val="00F82600"/>
    <w:rsid w:val="00F82837"/>
    <w:rsid w:val="00FC2D3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line="360" w:lineRule="exact"/>
      <w:ind w:firstLine="1134"/>
      <w:jc w:val="both"/>
    </w:pPr>
    <w:rPr>
      <w:color w:val="000000"/>
      <w:sz w:val="24"/>
    </w:rPr>
  </w:style>
  <w:style w:type="paragraph" w:styleId="Heading1">
    <w:name w:val="heading 1"/>
    <w:basedOn w:val="Normal"/>
    <w:link w:val="Heading1Char"/>
    <w:uiPriority w:val="9"/>
    <w:pPr>
      <w:spacing w:before="280" w:after="140" w:line="240" w:lineRule="auto"/>
      <w:ind w:firstLine="0"/>
      <w:jc w:val="left"/>
      <w:outlineLvl w:val="0"/>
    </w:pPr>
    <w:rPr>
      <w:rFonts w:ascii="Arial Black" w:hAnsi="Arial Black"/>
      <w:sz w:val="28"/>
      <w:lang w:val="en-US"/>
    </w:rPr>
  </w:style>
  <w:style w:type="paragraph" w:styleId="Heading2">
    <w:name w:val="heading 2"/>
    <w:basedOn w:val="Normal"/>
    <w:link w:val="Heading2Char"/>
    <w:uiPriority w:val="9"/>
    <w:pPr>
      <w:spacing w:before="120" w:after="120" w:line="240" w:lineRule="auto"/>
      <w:ind w:firstLine="0"/>
      <w:jc w:val="left"/>
      <w:outlineLvl w:val="1"/>
    </w:pPr>
    <w:rPr>
      <w:rFonts w:ascii="Arial" w:hAnsi="Arial"/>
      <w:b/>
      <w:lang w:val="en-US"/>
    </w:rPr>
  </w:style>
  <w:style w:type="paragraph" w:styleId="Heading3">
    <w:name w:val="heading 3"/>
    <w:basedOn w:val="Normal"/>
    <w:link w:val="Heading3Char"/>
    <w:uiPriority w:val="9"/>
    <w:pPr>
      <w:spacing w:before="120" w:after="120" w:line="240" w:lineRule="auto"/>
      <w:ind w:firstLine="0"/>
      <w:jc w:val="left"/>
      <w:outlineLvl w:val="2"/>
    </w:pPr>
    <w:rPr>
      <w:b/>
      <w:lang w:val="en-U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2A9"/>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basedOn w:val="DefaultParagraphFont"/>
    <w:link w:val="Footer"/>
    <w:uiPriority w:val="99"/>
    <w:semiHidden/>
    <w:rsid w:val="007012A9"/>
    <w:rPr>
      <w:color w:val="000000"/>
      <w:sz w:val="24"/>
    </w:rPr>
  </w:style>
  <w:style w:type="paragraph" w:styleId="Title">
    <w:name w:val="Title"/>
    <w:basedOn w:val="Normal"/>
    <w:link w:val="TitleChar"/>
    <w:uiPriority w:val="10"/>
    <w:qFormat/>
    <w:pPr>
      <w:spacing w:before="0" w:after="960" w:line="240" w:lineRule="auto"/>
      <w:ind w:firstLine="0"/>
      <w:jc w:val="center"/>
    </w:pPr>
    <w:rPr>
      <w:rFonts w:ascii="Arial Black" w:hAnsi="Arial Black"/>
      <w:sz w:val="48"/>
      <w:lang w:val="en-US"/>
    </w:rPr>
  </w:style>
  <w:style w:type="character" w:customStyle="1" w:styleId="TitleChar">
    <w:name w:val="Title Char"/>
    <w:basedOn w:val="DefaultParagraphFont"/>
    <w:link w:val="Title"/>
    <w:uiPriority w:val="10"/>
    <w:rsid w:val="007012A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basedOn w:val="DefaultParagraphFont"/>
    <w:link w:val="Header"/>
    <w:uiPriority w:val="99"/>
    <w:semiHidden/>
    <w:rsid w:val="007012A9"/>
    <w:rPr>
      <w:color w:val="000000"/>
      <w:sz w:val="24"/>
    </w:rPr>
  </w:style>
  <w:style w:type="character" w:customStyle="1" w:styleId="Heading2Char">
    <w:name w:val="Heading 2 Char"/>
    <w:basedOn w:val="DefaultParagraphFont"/>
    <w:link w:val="Heading2"/>
    <w:uiPriority w:val="9"/>
    <w:semiHidden/>
    <w:rsid w:val="007012A9"/>
    <w:rPr>
      <w:rFonts w:asciiTheme="majorHAnsi" w:eastAsiaTheme="majorEastAsia" w:hAnsiTheme="majorHAnsi" w:cstheme="majorBidi"/>
      <w:b/>
      <w:bCs/>
      <w:color w:val="4F81BD" w:themeColor="accent1"/>
      <w:sz w:val="26"/>
      <w:szCs w:val="26"/>
    </w:rPr>
  </w:style>
  <w:style w:type="paragraph" w:customStyle="1" w:styleId="BodyTextIndent21">
    <w:name w:val="Body Text Indent 21"/>
    <w:basedOn w:val="Normal"/>
  </w:style>
  <w:style w:type="paragraph" w:customStyle="1" w:styleId="titulopar">
    <w:name w:val="titulopar"/>
    <w:basedOn w:val="Normal"/>
    <w:pPr>
      <w:spacing w:before="1080" w:after="720"/>
    </w:pPr>
    <w:rPr>
      <w:b/>
      <w:caps/>
      <w:u w:val="single"/>
    </w:rPr>
  </w:style>
  <w:style w:type="paragraph" w:customStyle="1" w:styleId="ementapar">
    <w:name w:val="ementapar"/>
    <w:basedOn w:val="Normal"/>
    <w:pPr>
      <w:spacing w:line="240" w:lineRule="auto"/>
      <w:ind w:left="4253"/>
    </w:pPr>
  </w:style>
  <w:style w:type="paragraph" w:customStyle="1" w:styleId="Textopadro">
    <w:name w:val="Texto padrão"/>
    <w:basedOn w:val="Normal"/>
    <w:pPr>
      <w:spacing w:before="0" w:line="240" w:lineRule="auto"/>
      <w:ind w:firstLine="0"/>
      <w:jc w:val="left"/>
    </w:pPr>
    <w:rPr>
      <w:lang w:val="en-US"/>
    </w:rPr>
  </w:style>
  <w:style w:type="paragraph" w:customStyle="1" w:styleId="Corpodotexto">
    <w:name w:val="Corpo do texto"/>
    <w:basedOn w:val="Normal"/>
    <w:pPr>
      <w:spacing w:before="0" w:line="240" w:lineRule="auto"/>
      <w:ind w:firstLine="0"/>
      <w:jc w:val="left"/>
    </w:pPr>
    <w:rPr>
      <w:lang w:val="en-US"/>
    </w:rPr>
  </w:style>
  <w:style w:type="paragraph" w:customStyle="1" w:styleId="Marcador1">
    <w:name w:val="Marcador 1"/>
    <w:basedOn w:val="Normal"/>
    <w:pPr>
      <w:spacing w:before="0" w:line="240" w:lineRule="auto"/>
      <w:ind w:left="360" w:hanging="360"/>
      <w:jc w:val="left"/>
    </w:pPr>
    <w:rPr>
      <w:lang w:val="en-US"/>
    </w:rPr>
  </w:style>
  <w:style w:type="paragraph" w:customStyle="1" w:styleId="Marcador2">
    <w:name w:val="Marcador 2"/>
    <w:basedOn w:val="Normal"/>
    <w:pPr>
      <w:spacing w:before="0" w:line="240" w:lineRule="auto"/>
      <w:ind w:left="360" w:hanging="360"/>
      <w:jc w:val="left"/>
    </w:pPr>
    <w:rPr>
      <w:lang w:val="en-US"/>
    </w:rPr>
  </w:style>
  <w:style w:type="paragraph" w:customStyle="1" w:styleId="Listanumerada">
    <w:name w:val="Lista numerada"/>
    <w:basedOn w:val="Normal"/>
    <w:pPr>
      <w:spacing w:before="0" w:line="240" w:lineRule="auto"/>
      <w:ind w:left="360" w:hanging="360"/>
      <w:jc w:val="left"/>
    </w:pPr>
    <w:rPr>
      <w:lang w:val="en-US"/>
    </w:rPr>
  </w:style>
  <w:style w:type="paragraph" w:customStyle="1" w:styleId="Recuodaprimeiralinha">
    <w:name w:val="Recuo da primeira linha"/>
    <w:basedOn w:val="Normal"/>
    <w:pPr>
      <w:spacing w:before="0" w:line="240" w:lineRule="auto"/>
      <w:ind w:firstLine="720"/>
      <w:jc w:val="left"/>
    </w:pPr>
    <w:rPr>
      <w:lang w:val="en-US"/>
    </w:rPr>
  </w:style>
  <w:style w:type="character" w:customStyle="1" w:styleId="Heading3Char">
    <w:name w:val="Heading 3 Char"/>
    <w:basedOn w:val="DefaultParagraphFont"/>
    <w:link w:val="Heading3"/>
    <w:uiPriority w:val="9"/>
    <w:semiHidden/>
    <w:rsid w:val="007012A9"/>
    <w:rPr>
      <w:rFonts w:asciiTheme="majorHAnsi" w:eastAsiaTheme="majorEastAsia" w:hAnsiTheme="majorHAnsi" w:cstheme="majorBidi"/>
      <w:b/>
      <w:bCs/>
      <w:color w:val="4F81BD" w:themeColor="accent1"/>
      <w:sz w:val="24"/>
    </w:rPr>
  </w:style>
  <w:style w:type="paragraph" w:customStyle="1" w:styleId="TpicosNoRecortado">
    <w:name w:val="Tópicos (Não Recortado)"/>
    <w:basedOn w:val="Normal"/>
    <w:pPr>
      <w:spacing w:before="0" w:line="240" w:lineRule="auto"/>
      <w:ind w:left="360" w:hanging="360"/>
      <w:jc w:val="left"/>
    </w:pPr>
    <w:rPr>
      <w:lang w:val="en-US"/>
    </w:rPr>
  </w:style>
  <w:style w:type="paragraph" w:customStyle="1" w:styleId="TpicosRecortado">
    <w:name w:val="Tópicos (Recortado)"/>
    <w:basedOn w:val="Normal"/>
    <w:pPr>
      <w:spacing w:before="0" w:line="240" w:lineRule="auto"/>
      <w:ind w:left="360" w:hanging="360"/>
      <w:jc w:val="left"/>
    </w:pPr>
    <w:rPr>
      <w:lang w:val="en-US"/>
    </w:rPr>
  </w:style>
  <w:style w:type="paragraph" w:customStyle="1" w:styleId="Textotabela">
    <w:name w:val="Texto tabela"/>
    <w:basedOn w:val="Normal"/>
    <w:pPr>
      <w:spacing w:before="0" w:line="240" w:lineRule="auto"/>
      <w:ind w:firstLine="0"/>
      <w:jc w:val="right"/>
    </w:pPr>
    <w:rPr>
      <w:lang w:val="en-US"/>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customStyle="1" w:styleId="Estilo1">
    <w:name w:val="Estilo1"/>
    <w:basedOn w:val="TOC3"/>
    <w:rsid w:val="00A44891"/>
  </w:style>
  <w:style w:type="paragraph" w:customStyle="1" w:styleId="Diario1">
    <w:name w:val="Diario_1"/>
    <w:basedOn w:val="Normal"/>
    <w:pPr>
      <w:spacing w:before="0" w:line="240" w:lineRule="auto"/>
      <w:ind w:right="-1" w:firstLine="0"/>
    </w:pPr>
    <w:rPr>
      <w:rFonts w:ascii="Arial" w:hAnsi="Arial" w:cs="Arial"/>
      <w:b/>
      <w:bCs/>
      <w:color w:val="auto"/>
      <w:sz w:val="32"/>
      <w:szCs w:val="32"/>
    </w:rPr>
  </w:style>
  <w:style w:type="paragraph" w:customStyle="1" w:styleId="Diario2">
    <w:name w:val="Diario_2"/>
    <w:basedOn w:val="Normal"/>
    <w:pPr>
      <w:spacing w:before="0" w:line="240" w:lineRule="auto"/>
      <w:ind w:firstLine="0"/>
    </w:pPr>
    <w:rPr>
      <w:rFonts w:ascii="Arial" w:hAnsi="Arial" w:cs="Arial"/>
      <w:b/>
      <w:color w:val="auto"/>
      <w:sz w:val="30"/>
      <w:szCs w:val="30"/>
    </w:rPr>
  </w:style>
  <w:style w:type="paragraph" w:customStyle="1" w:styleId="Diario3">
    <w:name w:val="Diario_3"/>
    <w:basedOn w:val="Normal"/>
    <w:pPr>
      <w:spacing w:before="0" w:line="240" w:lineRule="auto"/>
      <w:ind w:firstLine="0"/>
    </w:pPr>
    <w:rPr>
      <w:rFonts w:ascii="Arial" w:hAnsi="Arial" w:cs="Arial"/>
      <w:b/>
      <w:color w:val="auto"/>
      <w:sz w:val="28"/>
      <w:szCs w:val="28"/>
    </w:rPr>
  </w:style>
  <w:style w:type="paragraph" w:customStyle="1" w:styleId="Diario4">
    <w:name w:val="Diario_4"/>
    <w:basedOn w:val="Normal"/>
    <w:pPr>
      <w:spacing w:before="0" w:line="240" w:lineRule="auto"/>
      <w:ind w:firstLine="0"/>
    </w:pPr>
    <w:rPr>
      <w:rFonts w:ascii="Arial" w:hAnsi="Arial" w:cs="Arial"/>
      <w:b/>
      <w:szCs w:val="24"/>
    </w:rPr>
  </w:style>
  <w:style w:type="paragraph" w:styleId="TOC1">
    <w:name w:val="toc 1"/>
    <w:basedOn w:val="Normal"/>
    <w:next w:val="Normal"/>
    <w:autoRedefine/>
    <w:uiPriority w:val="39"/>
    <w:rsid w:val="004B1EF9"/>
    <w:pPr>
      <w:tabs>
        <w:tab w:val="right" w:leader="dot" w:pos="4962"/>
      </w:tabs>
      <w:spacing w:before="60" w:after="60" w:line="240" w:lineRule="auto"/>
      <w:ind w:right="142" w:firstLine="0"/>
    </w:pPr>
    <w:rPr>
      <w:rFonts w:ascii="Arial Narrow" w:hAnsi="Arial Narrow"/>
      <w:b/>
      <w:bCs/>
      <w:caps/>
      <w:noProof/>
      <w:sz w:val="20"/>
    </w:rPr>
  </w:style>
  <w:style w:type="paragraph" w:styleId="TOC2">
    <w:name w:val="toc 2"/>
    <w:basedOn w:val="Normal"/>
    <w:next w:val="Normal"/>
    <w:autoRedefine/>
    <w:uiPriority w:val="39"/>
    <w:rsid w:val="004B1EF9"/>
    <w:pPr>
      <w:tabs>
        <w:tab w:val="right" w:leader="dot" w:pos="4962"/>
      </w:tabs>
      <w:spacing w:before="60" w:after="60" w:line="240" w:lineRule="auto"/>
      <w:ind w:left="142" w:firstLine="0"/>
      <w:jc w:val="left"/>
    </w:pPr>
    <w:rPr>
      <w:rFonts w:ascii="Arial Narrow" w:hAnsi="Arial Narrow"/>
      <w:smallCaps/>
      <w:sz w:val="20"/>
    </w:rPr>
  </w:style>
  <w:style w:type="paragraph" w:styleId="TOC3">
    <w:name w:val="toc 3"/>
    <w:basedOn w:val="Normal"/>
    <w:next w:val="Normal"/>
    <w:autoRedefine/>
    <w:uiPriority w:val="39"/>
    <w:rsid w:val="004B1EF9"/>
    <w:pPr>
      <w:tabs>
        <w:tab w:val="right" w:leader="dot" w:pos="4962"/>
      </w:tabs>
      <w:spacing w:before="60" w:after="60" w:line="240" w:lineRule="auto"/>
      <w:ind w:left="284" w:firstLine="0"/>
      <w:jc w:val="left"/>
    </w:pPr>
    <w:rPr>
      <w:rFonts w:ascii="Arial Narrow" w:hAnsi="Arial Narrow"/>
      <w:iCs/>
      <w:noProof/>
      <w:sz w:val="20"/>
    </w:rPr>
  </w:style>
  <w:style w:type="paragraph" w:styleId="TOC4">
    <w:name w:val="toc 4"/>
    <w:basedOn w:val="Normal"/>
    <w:next w:val="Normal"/>
    <w:autoRedefine/>
    <w:uiPriority w:val="39"/>
    <w:rsid w:val="004B1EF9"/>
    <w:pPr>
      <w:tabs>
        <w:tab w:val="right" w:leader="dot" w:pos="4962"/>
      </w:tabs>
      <w:spacing w:before="60" w:after="60" w:line="240" w:lineRule="auto"/>
      <w:ind w:left="426" w:firstLine="0"/>
      <w:jc w:val="left"/>
    </w:pPr>
    <w:rPr>
      <w:rFonts w:ascii="Arial Narrow" w:hAnsi="Arial Narrow"/>
      <w:noProof/>
      <w:sz w:val="20"/>
      <w:szCs w:val="18"/>
    </w:rPr>
  </w:style>
  <w:style w:type="paragraph" w:customStyle="1" w:styleId="Diariotexto">
    <w:name w:val="Diario_texto"/>
    <w:basedOn w:val="Normal"/>
    <w:pPr>
      <w:spacing w:before="0" w:line="240" w:lineRule="auto"/>
      <w:ind w:firstLine="0"/>
    </w:pPr>
    <w:rPr>
      <w:rFonts w:ascii="Arial" w:hAnsi="Arial" w:cs="Arial"/>
      <w:color w:val="auto"/>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7012A9"/>
    <w:rPr>
      <w:color w:val="000000"/>
      <w:sz w:val="0"/>
      <w:szCs w:val="0"/>
    </w:rPr>
  </w:style>
  <w:style w:type="paragraph" w:styleId="TOC5">
    <w:name w:val="toc 5"/>
    <w:basedOn w:val="Normal"/>
    <w:next w:val="Normal"/>
    <w:autoRedefine/>
    <w:uiPriority w:val="39"/>
    <w:pPr>
      <w:spacing w:before="0"/>
      <w:ind w:left="960"/>
      <w:jc w:val="left"/>
    </w:pPr>
    <w:rPr>
      <w:sz w:val="18"/>
      <w:szCs w:val="18"/>
    </w:rPr>
  </w:style>
  <w:style w:type="paragraph" w:styleId="TOC6">
    <w:name w:val="toc 6"/>
    <w:basedOn w:val="Normal"/>
    <w:next w:val="Normal"/>
    <w:autoRedefine/>
    <w:uiPriority w:val="39"/>
    <w:pPr>
      <w:spacing w:before="0"/>
      <w:ind w:left="1200"/>
      <w:jc w:val="left"/>
    </w:pPr>
    <w:rPr>
      <w:sz w:val="18"/>
      <w:szCs w:val="18"/>
    </w:rPr>
  </w:style>
  <w:style w:type="paragraph" w:styleId="TOC7">
    <w:name w:val="toc 7"/>
    <w:basedOn w:val="Normal"/>
    <w:next w:val="Normal"/>
    <w:autoRedefine/>
    <w:uiPriority w:val="39"/>
    <w:pPr>
      <w:spacing w:before="0"/>
      <w:ind w:left="1440"/>
      <w:jc w:val="left"/>
    </w:pPr>
    <w:rPr>
      <w:sz w:val="18"/>
      <w:szCs w:val="18"/>
    </w:rPr>
  </w:style>
  <w:style w:type="paragraph" w:styleId="TOC8">
    <w:name w:val="toc 8"/>
    <w:basedOn w:val="Normal"/>
    <w:next w:val="Normal"/>
    <w:autoRedefine/>
    <w:uiPriority w:val="39"/>
    <w:pPr>
      <w:spacing w:before="0"/>
      <w:ind w:left="1680"/>
      <w:jc w:val="left"/>
    </w:pPr>
    <w:rPr>
      <w:sz w:val="18"/>
      <w:szCs w:val="18"/>
    </w:rPr>
  </w:style>
  <w:style w:type="paragraph" w:styleId="TOC9">
    <w:name w:val="toc 9"/>
    <w:basedOn w:val="Normal"/>
    <w:next w:val="Normal"/>
    <w:autoRedefine/>
    <w:uiPriority w:val="39"/>
    <w:pPr>
      <w:spacing w:before="0"/>
      <w:ind w:left="1920"/>
      <w:jc w:val="left"/>
    </w:pPr>
    <w:rPr>
      <w:sz w:val="18"/>
      <w:szCs w:val="18"/>
    </w:rPr>
  </w:style>
  <w:style w:type="paragraph" w:customStyle="1" w:styleId="Estilo2">
    <w:name w:val="Estilo2"/>
    <w:basedOn w:val="TOC2"/>
    <w:rsid w:val="00312D34"/>
    <w:rPr>
      <w:noProof/>
    </w:rPr>
  </w:style>
  <w:style w:type="paragraph" w:customStyle="1" w:styleId="Estilo3">
    <w:name w:val="Estilo3"/>
    <w:basedOn w:val="TOC2"/>
    <w:autoRedefine/>
    <w:rsid w:val="004B1EF9"/>
    <w:rPr>
      <w:noProof/>
    </w:rPr>
  </w:style>
  <w:style w:type="paragraph" w:customStyle="1" w:styleId="EstiloAnaltico4Antes3ptDepoisde">
    <w:name w:val="Estilo Analítico 4 Antes:  3 pt Depois de: ..."/>
    <w:basedOn w:val="TOC4"/>
    <w:autoRedefine/>
    <w:rsid w:val="004B1EF9"/>
    <w:pPr>
      <w:ind w:left="425"/>
    </w:pPr>
    <w:rPr>
      <w:szCs w:val="20"/>
    </w:rPr>
  </w:style>
  <w:style w:type="table" w:styleId="TableGrid">
    <w:name w:val="Table Grid"/>
    <w:basedOn w:val="TableNormal"/>
    <w:uiPriority w:val="59"/>
    <w:rsid w:val="0085630A"/>
    <w:pPr>
      <w:spacing w:before="240" w:line="360" w:lineRule="exact"/>
      <w:ind w:firstLine="113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7D2C5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7012A9"/>
    <w:rPr>
      <w:color w:val="000000"/>
      <w:sz w:val="0"/>
      <w:szCs w:val="0"/>
    </w:rPr>
  </w:style>
  <w:style w:type="paragraph" w:styleId="NormalWeb">
    <w:name w:val="Normal (Web)"/>
    <w:basedOn w:val="Normal"/>
    <w:uiPriority w:val="99"/>
    <w:unhideWhenUsed/>
    <w:rsid w:val="00D15AEB"/>
    <w:pPr>
      <w:spacing w:before="100" w:beforeAutospacing="1" w:after="100" w:afterAutospacing="1" w:line="240" w:lineRule="auto"/>
      <w:ind w:firstLine="0"/>
      <w:jc w:val="left"/>
    </w:pPr>
    <w:rPr>
      <w:color w:val="auto"/>
      <w:szCs w:val="24"/>
    </w:rPr>
  </w:style>
  <w:style w:type="paragraph" w:customStyle="1" w:styleId="Ementa1">
    <w:name w:val="Ementa1"/>
    <w:basedOn w:val="Normal"/>
    <w:autoRedefine/>
    <w:rsid w:val="005D6B18"/>
    <w:pPr>
      <w:overflowPunct w:val="0"/>
      <w:autoSpaceDE w:val="0"/>
      <w:autoSpaceDN w:val="0"/>
      <w:adjustRightInd w:val="0"/>
      <w:spacing w:before="60" w:line="240" w:lineRule="auto"/>
      <w:textAlignment w:val="baseline"/>
    </w:pPr>
    <w:rPr>
      <w:rFonts w:ascii="Arial" w:hAnsi="Arial" w:cs="Arial"/>
      <w:color w:val="auto"/>
      <w:szCs w:val="24"/>
    </w:rPr>
  </w:style>
  <w:style w:type="paragraph" w:customStyle="1" w:styleId="Presidente">
    <w:name w:val="Presidente"/>
    <w:basedOn w:val="Normal"/>
    <w:autoRedefine/>
    <w:rsid w:val="005D6B18"/>
    <w:pPr>
      <w:overflowPunct w:val="0"/>
      <w:autoSpaceDE w:val="0"/>
      <w:autoSpaceDN w:val="0"/>
      <w:adjustRightInd w:val="0"/>
      <w:spacing w:before="0" w:line="240" w:lineRule="auto"/>
      <w:ind w:firstLine="0"/>
      <w:jc w:val="center"/>
      <w:textAlignment w:val="baseline"/>
    </w:pPr>
    <w:rPr>
      <w:rFonts w:ascii="Arial" w:hAnsi="Arial" w:cs="Arial"/>
      <w:color w:val="auto"/>
      <w:szCs w:val="24"/>
    </w:rPr>
  </w:style>
  <w:style w:type="paragraph" w:customStyle="1" w:styleId="Resolve2">
    <w:name w:val="Resolve2"/>
    <w:basedOn w:val="Normal"/>
    <w:rsid w:val="005D6B18"/>
    <w:pPr>
      <w:tabs>
        <w:tab w:val="left" w:pos="1080"/>
      </w:tabs>
      <w:overflowPunct w:val="0"/>
      <w:autoSpaceDE w:val="0"/>
      <w:autoSpaceDN w:val="0"/>
      <w:adjustRightInd w:val="0"/>
      <w:spacing w:before="0" w:line="240" w:lineRule="auto"/>
      <w:textAlignment w:val="baseline"/>
    </w:pPr>
    <w:rPr>
      <w:rFonts w:ascii="Arial" w:hAnsi="Arial" w:cs="Arial"/>
      <w:bCs/>
      <w:caps/>
      <w:color w:val="auto"/>
      <w:spacing w:val="-20"/>
      <w:szCs w:val="24"/>
    </w:rPr>
  </w:style>
  <w:style w:type="paragraph" w:styleId="Caption">
    <w:name w:val="caption"/>
    <w:basedOn w:val="Normal"/>
    <w:uiPriority w:val="35"/>
    <w:qFormat/>
    <w:rsid w:val="005D6B18"/>
    <w:pPr>
      <w:tabs>
        <w:tab w:val="left" w:pos="0"/>
      </w:tabs>
      <w:overflowPunct w:val="0"/>
      <w:autoSpaceDE w:val="0"/>
      <w:autoSpaceDN w:val="0"/>
      <w:adjustRightInd w:val="0"/>
      <w:spacing w:before="0" w:line="240" w:lineRule="auto"/>
      <w:ind w:firstLine="0"/>
      <w:jc w:val="center"/>
      <w:textAlignment w:val="baseline"/>
    </w:pPr>
    <w:rPr>
      <w:rFonts w:ascii="Arial" w:hAnsi="Arial"/>
      <w:b/>
      <w:color w:val="auto"/>
      <w:u w:val="single"/>
    </w:rPr>
  </w:style>
  <w:style w:type="paragraph" w:styleId="BodyText">
    <w:name w:val="Body Text"/>
    <w:basedOn w:val="Normal"/>
    <w:link w:val="BodyTextChar"/>
    <w:uiPriority w:val="99"/>
    <w:rsid w:val="005D6B18"/>
    <w:pPr>
      <w:spacing w:before="0" w:line="360" w:lineRule="auto"/>
      <w:ind w:firstLine="0"/>
    </w:pPr>
    <w:rPr>
      <w:rFonts w:ascii="Arial" w:hAnsi="Arial"/>
      <w:color w:val="auto"/>
    </w:rPr>
  </w:style>
  <w:style w:type="character" w:customStyle="1" w:styleId="BodyTextChar">
    <w:name w:val="Body Text Char"/>
    <w:basedOn w:val="DefaultParagraphFont"/>
    <w:link w:val="BodyText"/>
    <w:uiPriority w:val="99"/>
    <w:locked/>
    <w:rsid w:val="005D6B18"/>
    <w:rPr>
      <w:rFonts w:ascii="Arial" w:hAnsi="Arial" w:cs="Times New Roman"/>
      <w:sz w:val="24"/>
    </w:rPr>
  </w:style>
  <w:style w:type="paragraph" w:styleId="BodyTextIndent3">
    <w:name w:val="Body Text Indent 3"/>
    <w:basedOn w:val="Normal"/>
    <w:link w:val="BodyTextIndent3Char"/>
    <w:uiPriority w:val="99"/>
    <w:rsid w:val="004D2A3C"/>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4D2A3C"/>
    <w:rPr>
      <w:rFonts w:cs="Times New Roman"/>
      <w:color w:val="000000"/>
      <w:sz w:val="16"/>
      <w:szCs w:val="16"/>
    </w:rPr>
  </w:style>
  <w:style w:type="paragraph" w:styleId="BodyTextIndent2">
    <w:name w:val="Body Text Indent 2"/>
    <w:basedOn w:val="Normal"/>
    <w:link w:val="BodyTextIndent2Char"/>
    <w:uiPriority w:val="99"/>
    <w:rsid w:val="004D2A3C"/>
    <w:pPr>
      <w:spacing w:after="120" w:line="480" w:lineRule="auto"/>
      <w:ind w:left="283"/>
    </w:pPr>
  </w:style>
  <w:style w:type="character" w:customStyle="1" w:styleId="BodyTextIndent2Char">
    <w:name w:val="Body Text Indent 2 Char"/>
    <w:basedOn w:val="DefaultParagraphFont"/>
    <w:link w:val="BodyTextIndent2"/>
    <w:uiPriority w:val="99"/>
    <w:locked/>
    <w:rsid w:val="004D2A3C"/>
    <w:rPr>
      <w:rFonts w:cs="Times New Roman"/>
      <w:color w:val="000000"/>
      <w:sz w:val="24"/>
    </w:rPr>
  </w:style>
  <w:style w:type="paragraph" w:customStyle="1" w:styleId="texto1">
    <w:name w:val="texto1"/>
    <w:basedOn w:val="Normal"/>
    <w:rsid w:val="004D2A3C"/>
    <w:pPr>
      <w:suppressAutoHyphens/>
      <w:spacing w:before="0" w:line="360" w:lineRule="auto"/>
      <w:ind w:firstLine="1418"/>
    </w:pPr>
    <w:rPr>
      <w:rFonts w:ascii="Courier New" w:hAnsi="Courier New"/>
      <w:b/>
      <w:color w:val="auto"/>
    </w:rPr>
  </w:style>
  <w:style w:type="paragraph" w:customStyle="1" w:styleId="BodyText21">
    <w:name w:val="Body Text 21"/>
    <w:basedOn w:val="Normal"/>
    <w:rsid w:val="004D2A3C"/>
    <w:pPr>
      <w:overflowPunct w:val="0"/>
      <w:autoSpaceDE w:val="0"/>
      <w:autoSpaceDN w:val="0"/>
      <w:adjustRightInd w:val="0"/>
      <w:spacing w:before="0" w:line="240" w:lineRule="auto"/>
      <w:ind w:firstLine="851"/>
      <w:textAlignment w:val="baseline"/>
    </w:pPr>
    <w:rPr>
      <w:rFonts w:ascii="Arial" w:hAnsi="Arial"/>
    </w:rPr>
  </w:style>
</w:styles>
</file>

<file path=word/webSettings.xml><?xml version="1.0" encoding="utf-8"?>
<w:webSettings xmlns:r="http://schemas.openxmlformats.org/officeDocument/2006/relationships" xmlns:w="http://schemas.openxmlformats.org/wordprocessingml/2006/main">
  <w:divs>
    <w:div w:id="90586400">
      <w:marLeft w:val="0"/>
      <w:marRight w:val="0"/>
      <w:marTop w:val="0"/>
      <w:marBottom w:val="0"/>
      <w:divBdr>
        <w:top w:val="none" w:sz="0" w:space="0" w:color="auto"/>
        <w:left w:val="none" w:sz="0" w:space="0" w:color="auto"/>
        <w:bottom w:val="none" w:sz="0" w:space="0" w:color="auto"/>
        <w:right w:val="none" w:sz="0" w:space="0" w:color="auto"/>
      </w:divBdr>
    </w:div>
    <w:div w:id="90586401">
      <w:marLeft w:val="0"/>
      <w:marRight w:val="0"/>
      <w:marTop w:val="0"/>
      <w:marBottom w:val="0"/>
      <w:divBdr>
        <w:top w:val="none" w:sz="0" w:space="0" w:color="auto"/>
        <w:left w:val="none" w:sz="0" w:space="0" w:color="auto"/>
        <w:bottom w:val="none" w:sz="0" w:space="0" w:color="auto"/>
        <w:right w:val="none" w:sz="0" w:space="0" w:color="auto"/>
      </w:divBdr>
    </w:div>
    <w:div w:id="90586402">
      <w:marLeft w:val="0"/>
      <w:marRight w:val="0"/>
      <w:marTop w:val="0"/>
      <w:marBottom w:val="0"/>
      <w:divBdr>
        <w:top w:val="none" w:sz="0" w:space="0" w:color="auto"/>
        <w:left w:val="none" w:sz="0" w:space="0" w:color="auto"/>
        <w:bottom w:val="none" w:sz="0" w:space="0" w:color="auto"/>
        <w:right w:val="none" w:sz="0" w:space="0" w:color="auto"/>
      </w:divBdr>
    </w:div>
    <w:div w:id="905864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108</TotalTime>
  <Pages>9</Pages>
  <Words>8163</Words>
  <Characters>-32766</Characters>
  <Application>Microsoft Office Outlook</Application>
  <DocSecurity>0</DocSecurity>
  <Lines>0</Lines>
  <Paragraphs>0</Paragraphs>
  <ScaleCrop>false</ScaleCrop>
  <Company>tcsc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DO ESTADO DE SANTA CATARINA  </dc:title>
  <dc:subject/>
  <dc:creator>tcsc</dc:creator>
  <cp:keywords/>
  <dc:description/>
  <cp:lastModifiedBy>TCSC</cp:lastModifiedBy>
  <cp:revision>7</cp:revision>
  <cp:lastPrinted>2008-04-30T20:31:00Z</cp:lastPrinted>
  <dcterms:created xsi:type="dcterms:W3CDTF">2010-05-27T19:40:00Z</dcterms:created>
  <dcterms:modified xsi:type="dcterms:W3CDTF">2010-05-27T21:32:00Z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029552c9afec4b41bc285abbfbb04b64.psdsxs" Id="R3acbdcf6ef094063" /></Relationships>
</file>